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58C" w:rsidRPr="0078458C" w:rsidRDefault="0078458C" w:rsidP="0078458C">
      <w:pPr>
        <w:pStyle w:val="a5"/>
        <w:ind w:firstLine="709"/>
        <w:jc w:val="center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A12A9B">
        <w:rPr>
          <w:rFonts w:ascii="Times New Roman" w:hAnsi="Times New Roman" w:cs="Times New Roman"/>
          <w:b/>
          <w:sz w:val="28"/>
          <w:szCs w:val="28"/>
        </w:rPr>
        <w:t>Итоги м</w:t>
      </w:r>
      <w:hyperlink r:id="rId4" w:history="1">
        <w:r w:rsidRPr="0078458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ониторинга состояния и развития конкурентной среды на рынках товаров, работ и услуг за 202</w:t>
        </w:r>
        <w:r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3</w:t>
        </w:r>
        <w:r w:rsidRPr="0078458C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 xml:space="preserve"> год</w:t>
        </w:r>
      </w:hyperlink>
      <w:r w:rsidRPr="0078458C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78458C" w:rsidRPr="008B5836" w:rsidRDefault="0078458C" w:rsidP="0078458C">
      <w:pPr>
        <w:pStyle w:val="a5"/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78458C" w:rsidRPr="008B5836" w:rsidRDefault="0078458C" w:rsidP="0078458C">
      <w:pPr>
        <w:pStyle w:val="a5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В целях проведения ежегодного мониторинга состояния и развития конкурентной среды на территории </w:t>
      </w:r>
      <w:r>
        <w:rPr>
          <w:rStyle w:val="a6"/>
          <w:rFonts w:ascii="Times New Roman" w:hAnsi="Times New Roman" w:cs="Times New Roman"/>
          <w:sz w:val="28"/>
          <w:szCs w:val="28"/>
        </w:rPr>
        <w:t>Всеволожск</w:t>
      </w:r>
      <w:r w:rsidR="00E51A2B">
        <w:rPr>
          <w:rStyle w:val="a6"/>
          <w:rFonts w:ascii="Times New Roman" w:hAnsi="Times New Roman" w:cs="Times New Roman"/>
          <w:sz w:val="28"/>
          <w:szCs w:val="28"/>
        </w:rPr>
        <w:t>ого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муниципальн</w:t>
      </w:r>
      <w:r w:rsidR="00E51A2B">
        <w:rPr>
          <w:rStyle w:val="a6"/>
          <w:rFonts w:ascii="Times New Roman" w:hAnsi="Times New Roman" w:cs="Times New Roman"/>
          <w:sz w:val="28"/>
          <w:szCs w:val="28"/>
        </w:rPr>
        <w:t>ого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район</w:t>
      </w:r>
      <w:r w:rsidR="00E51A2B">
        <w:rPr>
          <w:rStyle w:val="a6"/>
          <w:rFonts w:ascii="Times New Roman" w:hAnsi="Times New Roman" w:cs="Times New Roman"/>
          <w:sz w:val="28"/>
          <w:szCs w:val="28"/>
        </w:rPr>
        <w:t>а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Ленинградской области 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администрацией 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регулярно </w:t>
      </w:r>
      <w:r w:rsidR="00E51A2B">
        <w:rPr>
          <w:rStyle w:val="a6"/>
          <w:rFonts w:ascii="Times New Roman" w:hAnsi="Times New Roman" w:cs="Times New Roman"/>
          <w:sz w:val="28"/>
          <w:szCs w:val="28"/>
        </w:rPr>
        <w:t xml:space="preserve">раз в полугодие 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>пров</w:t>
      </w:r>
      <w:r>
        <w:rPr>
          <w:rStyle w:val="a6"/>
          <w:rFonts w:ascii="Times New Roman" w:hAnsi="Times New Roman" w:cs="Times New Roman"/>
          <w:sz w:val="28"/>
          <w:szCs w:val="28"/>
        </w:rPr>
        <w:t>одится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 опрос субъектов предпринимательской деятельности и потребителей (далее - респондентов) по разработанным анкетам для дальнейшего использования в разработке мер по улучшению состояния и развития конкурентной среды на рынках товаров, работ и услуг  и определения приоритетных направлений работы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(с 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>202</w:t>
      </w:r>
      <w:r>
        <w:rPr>
          <w:rStyle w:val="a6"/>
          <w:rFonts w:ascii="Times New Roman" w:hAnsi="Times New Roman" w:cs="Times New Roman"/>
          <w:sz w:val="28"/>
          <w:szCs w:val="28"/>
        </w:rPr>
        <w:t>2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 xml:space="preserve"> год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а анкеты в виде </w:t>
      </w:r>
      <w:r>
        <w:rPr>
          <w:rStyle w:val="a6"/>
          <w:rFonts w:ascii="Times New Roman" w:hAnsi="Times New Roman" w:cs="Times New Roman"/>
          <w:sz w:val="28"/>
          <w:szCs w:val="28"/>
          <w:lang w:val="en-US"/>
        </w:rPr>
        <w:t>Google</w:t>
      </w:r>
      <w:r w:rsidRPr="00F2119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sz w:val="28"/>
          <w:szCs w:val="28"/>
        </w:rPr>
        <w:t>форм)</w:t>
      </w:r>
      <w:r w:rsidRPr="008B5836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78458C" w:rsidRDefault="0078458C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>Целью исследования является оценка условий для развития конкуренции между хозяйствующими субъектами в отраслях экономики, а также реализации результативности и эффективности мер по развитию конкуренции в интересах потребителей товаров, работ и услуг, в том числе субъектов предпринимательской деятельности, граждан и общества.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анкеты размещаются на официальном сайте администрации в сети «Интернет»: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BD2FE3">
        <w:rPr>
          <w:rFonts w:ascii="Times New Roman" w:hAnsi="Times New Roman" w:cs="Times New Roman"/>
          <w:sz w:val="28"/>
          <w:szCs w:val="28"/>
        </w:rPr>
        <w:t>нкет</w:t>
      </w:r>
      <w:r>
        <w:rPr>
          <w:rFonts w:ascii="Times New Roman" w:hAnsi="Times New Roman" w:cs="Times New Roman"/>
          <w:sz w:val="28"/>
          <w:szCs w:val="28"/>
        </w:rPr>
        <w:t xml:space="preserve">а для </w:t>
      </w:r>
      <w:r w:rsidRPr="00BD2FE3">
        <w:rPr>
          <w:rFonts w:ascii="Times New Roman" w:hAnsi="Times New Roman" w:cs="Times New Roman"/>
          <w:sz w:val="28"/>
          <w:szCs w:val="28"/>
        </w:rPr>
        <w:t>субъектов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0C7A8D">
          <w:rPr>
            <w:rStyle w:val="a7"/>
            <w:rFonts w:ascii="Times New Roman" w:hAnsi="Times New Roman" w:cs="Times New Roman"/>
            <w:sz w:val="28"/>
            <w:szCs w:val="28"/>
          </w:rPr>
          <w:t>https://docs.google.com/forms/d/1bCHojKKguH97zOnKLSIznCk8HWq6_PhTe2YurDfHT84/edit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анкеты для потребителей товаров и услуг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0C7A8D">
          <w:rPr>
            <w:rStyle w:val="a7"/>
            <w:rFonts w:ascii="Times New Roman" w:hAnsi="Times New Roman" w:cs="Times New Roman"/>
            <w:sz w:val="28"/>
            <w:szCs w:val="28"/>
          </w:rPr>
          <w:t>https://docs.google.com/forms/d/19CHNlphL4Nw0_sYecKmIL9bW07ysdcOU7XW9jrMPlFw/edit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E3" w:rsidRP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FE3">
        <w:rPr>
          <w:rFonts w:ascii="Times New Roman" w:hAnsi="Times New Roman" w:cs="Times New Roman"/>
          <w:sz w:val="28"/>
          <w:szCs w:val="28"/>
        </w:rPr>
        <w:t>анкет</w:t>
      </w:r>
      <w:r w:rsidRPr="00BD2FE3">
        <w:rPr>
          <w:rFonts w:ascii="Times New Roman" w:hAnsi="Times New Roman" w:cs="Times New Roman"/>
          <w:sz w:val="28"/>
          <w:szCs w:val="28"/>
        </w:rPr>
        <w:t>а</w:t>
      </w:r>
      <w:r w:rsidRPr="00BD2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D2FE3">
        <w:rPr>
          <w:rFonts w:ascii="Times New Roman" w:hAnsi="Times New Roman" w:cs="Times New Roman"/>
          <w:sz w:val="28"/>
          <w:szCs w:val="28"/>
        </w:rPr>
        <w:t>потребителей</w:t>
      </w:r>
      <w:r w:rsidRPr="00BD2FE3">
        <w:rPr>
          <w:rFonts w:ascii="Times New Roman" w:hAnsi="Times New Roman" w:cs="Times New Roman"/>
          <w:sz w:val="24"/>
          <w:szCs w:val="24"/>
        </w:rPr>
        <w:t xml:space="preserve"> </w:t>
      </w:r>
      <w:r w:rsidRPr="00BD2FE3">
        <w:rPr>
          <w:rFonts w:ascii="Times New Roman" w:hAnsi="Times New Roman" w:cs="Times New Roman"/>
          <w:sz w:val="28"/>
          <w:szCs w:val="28"/>
        </w:rPr>
        <w:t>в отношении доступности финансовых услуг и удовлетворенности деятельностью в сфере финансовых услуг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0C7A8D">
          <w:rPr>
            <w:rStyle w:val="a7"/>
            <w:rFonts w:ascii="Times New Roman" w:hAnsi="Times New Roman" w:cs="Times New Roman"/>
            <w:sz w:val="28"/>
            <w:szCs w:val="28"/>
          </w:rPr>
          <w:t>https://docs.google.com/forms/d/1rM1T3_DUauk-w8ljwARz9x_TfBhiMj0lNRPBONkTJH4/edit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E3" w:rsidRDefault="00BD2FE3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458C" w:rsidRPr="008B5836" w:rsidRDefault="0078458C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>В ходе опроса</w:t>
      </w:r>
      <w:r w:rsidR="00E51A2B">
        <w:rPr>
          <w:rFonts w:ascii="Times New Roman" w:hAnsi="Times New Roman" w:cs="Times New Roman"/>
          <w:sz w:val="28"/>
          <w:szCs w:val="28"/>
        </w:rPr>
        <w:t xml:space="preserve">, проведенного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85BC4">
        <w:rPr>
          <w:rFonts w:ascii="Times New Roman" w:hAnsi="Times New Roman" w:cs="Times New Roman"/>
          <w:sz w:val="28"/>
          <w:szCs w:val="28"/>
        </w:rPr>
        <w:t>декабре</w:t>
      </w:r>
      <w:r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E51A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836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8D69B7">
        <w:rPr>
          <w:rFonts w:ascii="Times New Roman" w:hAnsi="Times New Roman" w:cs="Times New Roman"/>
          <w:sz w:val="28"/>
          <w:szCs w:val="28"/>
        </w:rPr>
        <w:t>1 904</w:t>
      </w:r>
      <w:r w:rsidRPr="00A12A9B">
        <w:rPr>
          <w:rFonts w:ascii="Times New Roman" w:hAnsi="Times New Roman" w:cs="Times New Roman"/>
          <w:sz w:val="28"/>
          <w:szCs w:val="28"/>
        </w:rPr>
        <w:t xml:space="preserve"> анкет</w:t>
      </w:r>
      <w:r w:rsidR="008D69B7">
        <w:rPr>
          <w:rFonts w:ascii="Times New Roman" w:hAnsi="Times New Roman" w:cs="Times New Roman"/>
          <w:sz w:val="28"/>
          <w:szCs w:val="28"/>
        </w:rPr>
        <w:t>ы</w:t>
      </w:r>
      <w:r w:rsidRPr="00A12A9B">
        <w:rPr>
          <w:rFonts w:ascii="Times New Roman" w:hAnsi="Times New Roman" w:cs="Times New Roman"/>
          <w:sz w:val="28"/>
          <w:szCs w:val="28"/>
        </w:rPr>
        <w:t>,</w:t>
      </w:r>
      <w:r w:rsidRPr="008B5836">
        <w:rPr>
          <w:rFonts w:ascii="Times New Roman" w:hAnsi="Times New Roman" w:cs="Times New Roman"/>
          <w:sz w:val="28"/>
          <w:szCs w:val="28"/>
        </w:rPr>
        <w:t xml:space="preserve"> в том числе: от предпринимателей – </w:t>
      </w:r>
      <w:r>
        <w:rPr>
          <w:rFonts w:ascii="Times New Roman" w:hAnsi="Times New Roman" w:cs="Times New Roman"/>
          <w:sz w:val="28"/>
          <w:szCs w:val="28"/>
        </w:rPr>
        <w:t>5</w:t>
      </w:r>
      <w:r w:rsidR="00085BC4">
        <w:rPr>
          <w:rFonts w:ascii="Times New Roman" w:hAnsi="Times New Roman" w:cs="Times New Roman"/>
          <w:sz w:val="28"/>
          <w:szCs w:val="28"/>
        </w:rPr>
        <w:t>4 (</w:t>
      </w:r>
      <w:r>
        <w:rPr>
          <w:rFonts w:ascii="Times New Roman" w:hAnsi="Times New Roman" w:cs="Times New Roman"/>
          <w:sz w:val="28"/>
          <w:szCs w:val="28"/>
        </w:rPr>
        <w:t>2</w:t>
      </w:r>
      <w:r w:rsidR="00085BC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юридических лиц, </w:t>
      </w:r>
      <w:r w:rsidR="00085BC4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предпринимателей, </w:t>
      </w:r>
      <w:r w:rsidR="00085BC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8B5836">
        <w:rPr>
          <w:rFonts w:ascii="Times New Roman" w:hAnsi="Times New Roman" w:cs="Times New Roman"/>
          <w:sz w:val="28"/>
          <w:szCs w:val="28"/>
        </w:rPr>
        <w:t>, от потребителей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9B7">
        <w:rPr>
          <w:rFonts w:ascii="Times New Roman" w:hAnsi="Times New Roman" w:cs="Times New Roman"/>
          <w:sz w:val="28"/>
          <w:szCs w:val="28"/>
        </w:rPr>
        <w:t xml:space="preserve">                1 850</w:t>
      </w:r>
      <w:r>
        <w:rPr>
          <w:rFonts w:ascii="Times New Roman" w:hAnsi="Times New Roman" w:cs="Times New Roman"/>
          <w:sz w:val="28"/>
          <w:szCs w:val="28"/>
        </w:rPr>
        <w:t xml:space="preserve"> (1</w:t>
      </w:r>
      <w:r w:rsidR="008D69B7">
        <w:rPr>
          <w:rFonts w:ascii="Times New Roman" w:hAnsi="Times New Roman" w:cs="Times New Roman"/>
          <w:sz w:val="28"/>
          <w:szCs w:val="28"/>
        </w:rPr>
        <w:t xml:space="preserve"> 095</w:t>
      </w:r>
      <w:r>
        <w:rPr>
          <w:rFonts w:ascii="Times New Roman" w:hAnsi="Times New Roman" w:cs="Times New Roman"/>
          <w:sz w:val="28"/>
          <w:szCs w:val="28"/>
        </w:rPr>
        <w:t xml:space="preserve"> от потребителей товаров, работ, услуг; </w:t>
      </w:r>
      <w:r w:rsidR="00F0258E">
        <w:rPr>
          <w:rFonts w:ascii="Times New Roman" w:hAnsi="Times New Roman" w:cs="Times New Roman"/>
          <w:sz w:val="28"/>
          <w:szCs w:val="28"/>
        </w:rPr>
        <w:t>755</w:t>
      </w:r>
      <w:r>
        <w:rPr>
          <w:rFonts w:ascii="Times New Roman" w:hAnsi="Times New Roman" w:cs="Times New Roman"/>
          <w:sz w:val="28"/>
          <w:szCs w:val="28"/>
        </w:rPr>
        <w:t xml:space="preserve"> – от потребителей финансовых услуг)</w:t>
      </w:r>
      <w:r w:rsidRPr="008B58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458C" w:rsidRDefault="0078458C" w:rsidP="007845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150" w:rsidRDefault="00020150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8C" w:rsidRDefault="0078458C" w:rsidP="0078458C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A9B">
        <w:rPr>
          <w:rFonts w:ascii="Times New Roman" w:hAnsi="Times New Roman" w:cs="Times New Roman"/>
          <w:b/>
          <w:sz w:val="28"/>
          <w:szCs w:val="28"/>
        </w:rPr>
        <w:lastRenderedPageBreak/>
        <w:t>Анализ анкет субъектов предпринимательской деятельности, по условиям ведения бизнеса на территории Всеволожск</w:t>
      </w:r>
      <w:r w:rsidR="00085BC4">
        <w:rPr>
          <w:rFonts w:ascii="Times New Roman" w:hAnsi="Times New Roman" w:cs="Times New Roman"/>
          <w:b/>
          <w:sz w:val="28"/>
          <w:szCs w:val="28"/>
        </w:rPr>
        <w:t>ого</w:t>
      </w:r>
      <w:r w:rsidRPr="00A12A9B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085BC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B0AF9" w:rsidRPr="0078458C" w:rsidRDefault="00DB0AF9">
      <w:pPr>
        <w:rPr>
          <w:lang w:val="ru-RU"/>
        </w:rPr>
      </w:pPr>
    </w:p>
    <w:p w:rsidR="00DB3CE2" w:rsidRDefault="00DB3CE2"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1F49598" wp14:editId="0F1BC762">
            <wp:extent cx="5486400" cy="28765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8458C" w:rsidRDefault="0078458C" w:rsidP="0078458C">
      <w:pPr>
        <w:jc w:val="center"/>
        <w:rPr>
          <w:b/>
        </w:rPr>
      </w:pPr>
    </w:p>
    <w:p w:rsidR="0078458C" w:rsidRDefault="00085BC4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600037"/>
            <wp:effectExtent l="0" t="0" r="635" b="0"/>
            <wp:docPr id="51" name="Рисунок 51" descr="Диаграмма ответов в Формах. Вопрос: 2. В ТЕЧЕНИЕ КАКОГО ПЕРИОДА ВРЕМЕНИ ВАШ БИЗНЕС ОСУЩЕСТВЛЯЕТ СВОЮ ДЕЯТЕЛЬНОСТЬ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2. В ТЕЧЕНИЕ КАКОГО ПЕРИОДА ВРЕМЕНИ ВАШ БИЗНЕС ОСУЩЕСТВЛЯЕТ СВОЮ ДЕЯТЕЛЬНОСТЬ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085BC4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52" name="Рисунок 52" descr="Диаграмма ответов в Формах. Вопрос: 3. КАКОВА ЧИСЛЕННОСТЬ СОТРУДНИКОВ ВАШЕЙ ОРГАНИЗАЦИИ В НАСТОЯЩЕЕ ВРЕМЯ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3. КАКОВА ЧИСЛЕННОСТЬ СОТРУДНИКОВ ВАШЕЙ ОРГАНИЗАЦИИ В НАСТОЯЩЕЕ ВРЕМЯ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085BC4" w:rsidP="0078458C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600037"/>
            <wp:effectExtent l="0" t="0" r="635" b="0"/>
            <wp:docPr id="53" name="Рисунок 53" descr="Диаграмма ответов в Формах. Вопрос: 4. КАКОВА ПРИМЕРНАЯ ВЕЛИЧИНА ГОДОВОГО ОБОРОТА БИЗНЕСА, КОТОРЫЙ ВЫ ПРЕДСТАВЛЯЕТЕ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4. КАКОВА ПРИМЕРНАЯ ВЕЛИЧИНА ГОДОВОГО ОБОРОТА БИЗНЕСА, КОТОРЫЙ ВЫ ПРЕДСТАВЛЯЕТЕ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085BC4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54" name="Рисунок 54" descr="Диаграмма ответов в Формах. Вопрос: 5. К КАКОЙ СФЕРЕ ЭКОНОМИЧЕСКОЙ ДЕЯТЕЛЬНОСТИ ОТНОСИТСЯ ДЕЯТЕЛЬНОСТЬ БИЗНЕСА, КОТОРЫЙ ВЫ ПРЕДСТАВЛЯЕТЕ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5. К КАКОЙ СФЕРЕ ЭКОНОМИЧЕСКОЙ ДЕЯТЕЛЬНОСТИ ОТНОСИТСЯ ДЕЯТЕЛЬНОСТЬ БИЗНЕСА, КОТОРЫЙ ВЫ ПРЕДСТАВЛЯЕТЕ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085BC4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55" name="Рисунок 55" descr="Диаграмма ответов в Формах. Вопрос: 6. КАКОЙ ГЕОГРАФИЧЕСКИЙ РЫНОК (РЫНКИ) ЯВЛЯЕТСЯ ОСНОВНЫМ ДЛЯ БИЗНЕСА, КОТОРЫЙ ВЫ ПРЕДСТАВЛЯЕТЕ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6. КАКОЙ ГЕОГРАФИЧЕСКИЙ РЫНОК (РЫНКИ) ЯВЛЯЕТСЯ ОСНОВНЫМ ДЛЯ БИЗНЕСА, КОТОРЫЙ ВЫ ПРЕДСТАВЛЯЕТЕ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085BC4" w:rsidP="0078458C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896051" cy="2599690"/>
            <wp:effectExtent l="0" t="0" r="9525" b="0"/>
            <wp:docPr id="56" name="Рисунок 56" descr="Диаграмма ответов в Формах. Вопрос: 7. ВЫБЕРИТЕ УТВЕРЖДЕНИЕ, НАИБОЛЕЕ ТОЧНО ХАРАКТЕРИЗУЮЩЕЕ УСЛОВИЯ ВЕДЕНИЯ БИЗНЕСА, КОТОРЫЙ ВЫ ПРЕДСТАВЛЯЕТЕ.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7. ВЫБЕРИТЕ УТВЕРЖДЕНИЕ, НАИБОЛЕЕ ТОЧНО ХАРАКТЕРИЗУЮЩЕЕ УСЛОВИЯ ВЕДЕНИЯ БИЗНЕСА, КОТОРЫЙ ВЫ ПРЕДСТАВЛЯЕТЕ.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74" cy="26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085BC4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57" name="Рисунок 57" descr="Диаграмма ответов в Формах. Вопрос: 8. УКАЖИТЕ, КАКИЕ МЕРЫ ПО ПОВЫШЕНИЮ КОНКУРЕНТОСПОСОБНОСТИ ВЫ ПРЕДПРИНИМАЛИ ЗА ПОСЛЕДНИЕ 3 ГОДА: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8. УКАЖИТЕ, КАКИЕ МЕРЫ ПО ПОВЫШЕНИЮ КОНКУРЕНТОСПОСОБНОСТИ ВЫ ПРЕДПРИНИМАЛИ ЗА ПОСЛЕДНИЕ 3 ГОДА: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085BC4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600037"/>
            <wp:effectExtent l="0" t="0" r="635" b="0"/>
            <wp:docPr id="58" name="Рисунок 58" descr="Диаграмма ответов в Формах. Вопрос: 9. ОЦЕНИТЕ КАК ИЗМЕНИЛОСЬ ЧИСЛО КОНКУРЕНТОВ БИЗНЕСА, КОТОРЫЙ ВЫ ПРЕДСТАВЛЯЕТЕ, НА ОСНОВНОМ РЫНКЕ ТОВАРОВ И УСЛУГ ЗА ПОСЛЕДНИЕ 3 ГОДА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9. ОЦЕНИТЕ КАК ИЗМЕНИЛОСЬ ЧИСЛО КОНКУРЕНТОВ БИЗНЕСА, КОТОРЫЙ ВЫ ПРЕДСТАВЛЯЕТЕ, НА ОСНОВНОМ РЫНКЕ ТОВАРОВ И УСЛУГ ЗА ПОСЛЕДНИЕ 3 ГОДА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E51A2B" w:rsidP="0078458C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600037"/>
            <wp:effectExtent l="0" t="0" r="635" b="0"/>
            <wp:docPr id="59" name="Рисунок 59" descr="Диаграмма ответов в Формах. Вопрос: 10. ОЦЕНИТЕ КАЧЕСТВО ОФИЦИАЛЬНОЙ ИНФОРМАЦИИ О СОСТОЯНИИ КОНКУРЕНТНОЙ СРЕДЫ НА РЫНКАХ ТОВАРОВ И УСЛУГ ВСЕВОЛОЖСКОГО РАЙОНА И ДЕЯТЕЛЬНОСТИ ПО СОДЕЙСТВИЮ РАЗВИТИЮ КОНКУРЕНЦИИ, РАЗМЕЩАЕМОЙ В ОТКРЫТОМ ДОСТУПЕ (доступность и понятность).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10. ОЦЕНИТЕ КАЧЕСТВО ОФИЦИАЛЬНОЙ ИНФОРМАЦИИ О СОСТОЯНИИ КОНКУРЕНТНОЙ СРЕДЫ НА РЫНКАХ ТОВАРОВ И УСЛУГ ВСЕВОЛОЖСКОГО РАЙОНА И ДЕЯТЕЛЬНОСТИ ПО СОДЕЙСТВИЮ РАЗВИТИЮ КОНКУРЕНЦИИ, РАЗМЕЩАЕМОЙ В ОТКРЫТОМ ДОСТУПЕ (доступность и понятность).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E51A2B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60" name="Рисунок 60" descr="Диаграмма ответов в Формах. Вопрос: 11. ПО ВАШЕМУ МНЕНИЮ,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НЕСА, КОТОРЫЙ ВЫ ПРЕДСТАВЛЯЕТЕ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1. ПО ВАШЕМУ МНЕНИЮ,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НЕСА, КОТОРЫЙ ВЫ ПРЕДСТАВЛЯЕТЕ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E51A2B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600037"/>
            <wp:effectExtent l="0" t="0" r="635" b="0"/>
            <wp:docPr id="61" name="Рисунок 61" descr="Диаграмма ответов в Формах. Вопрос: 12. КАК БЫ ВЫ ОХАРАКТЕРИЗОВАЛИ ДЕЯТЕЛЬНОСТИ ОРГАНОВ ВЛАСТИ НА ОСНОВНОМ ДЛЯ БИЗНЕСА, КОТОРЫЙ ВЫ ПРЕДСТАВЛЯЕТЕ, РЫНКЕ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2. КАК БЫ ВЫ ОХАРАКТЕРИЗОВАЛИ ДЕЯТЕЛЬНОСТИ ОРГАНОВ ВЛАСТИ НА ОСНОВНОМ ДЛЯ БИЗНЕСА, КОТОРЫЙ ВЫ ПРЕДСТАВЛЯЕТЕ, РЫНКЕ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E51A2B" w:rsidP="0078458C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600037"/>
            <wp:effectExtent l="0" t="0" r="635" b="0"/>
            <wp:docPr id="62" name="Рисунок 62" descr="Диаграмма ответов в Формах. Вопрос: 13. ПО ВАШЕЙ ОЦЕНКЕ, КАК ИЗМЕНИЛСЯ УРОВЕНЬ АДМИНИСТРАТИВНЫХ БАРЬЕРОВ НА РЫНКЕ, ОСНОВНОМ ДЛЯ БИЗНЕСА, КОТОРЫЙ ВЫ ПРЕДСТАВЛЯЕТЕ, В ТЕЧЕНИЕ ПОСЛЕДНИХ 3 ЛЕТ?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13. ПО ВАШЕЙ ОЦЕНКЕ, КАК ИЗМЕНИЛСЯ УРОВЕНЬ АДМИНИСТРАТИВНЫХ БАРЬЕРОВ НА РЫНКЕ, ОСНОВНОМ ДЛЯ БИЗНЕСА, КОТОРЫЙ ВЫ ПРЕДСТАВЛЯЕТЕ, В ТЕЧЕНИЕ ПОСЛЕДНИХ 3 ЛЕТ?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E51A2B" w:rsidP="0078458C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600037"/>
            <wp:effectExtent l="0" t="0" r="635" b="0"/>
            <wp:docPr id="63" name="Рисунок 63" descr="Диаграмма ответов в Формах. Вопрос: 14. ОЦЕНИТЕ ХАРАКТЕРИСТИКИ УСЛУГ СУБЪЕКТОВ ЕСТЕСТВЕННЫХ МОНОПОЛИЙ (сроки получения доступа, сложность процедур подключения). Количество ответов: 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14. ОЦЕНИТЕ ХАРАКТЕРИСТИКИ УСЛУГ СУБЪЕКТОВ ЕСТЕСТВЕННЫХ МОНОПОЛИЙ (сроки получения доступа, сложность процедур подключения). Количество ответов: 54 ответа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8C" w:rsidRDefault="0078458C" w:rsidP="0078458C"/>
    <w:p w:rsidR="0078458C" w:rsidRDefault="0078458C" w:rsidP="0078458C"/>
    <w:p w:rsidR="00545ADA" w:rsidRPr="00A27FE7" w:rsidRDefault="00545ADA" w:rsidP="00545AD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FE7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45ADA" w:rsidRDefault="00545ADA" w:rsidP="00545ADA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634" w:rsidRDefault="00545ADA" w:rsidP="00545AD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C5992">
        <w:rPr>
          <w:rFonts w:ascii="Times New Roman" w:hAnsi="Times New Roman" w:cs="Times New Roman"/>
          <w:sz w:val="28"/>
          <w:szCs w:val="28"/>
        </w:rPr>
        <w:t xml:space="preserve"> целом, можно оценить мнение бизнеса о развитии конкуренции                         на территории Всеволожского района как 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, несмотря                 на нестабильную обстановку,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санкционное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давление и рост цен</w:t>
      </w:r>
      <w:r w:rsidR="00344634">
        <w:rPr>
          <w:rFonts w:ascii="Times New Roman" w:hAnsi="Times New Roman" w:cs="Times New Roman"/>
          <w:sz w:val="28"/>
          <w:szCs w:val="28"/>
        </w:rPr>
        <w:t>.</w:t>
      </w:r>
    </w:p>
    <w:p w:rsidR="00545ADA" w:rsidRDefault="00344634" w:rsidP="00545AD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наблюдается</w:t>
      </w:r>
      <w:r w:rsidR="00CD4A81">
        <w:rPr>
          <w:rFonts w:ascii="Times New Roman" w:hAnsi="Times New Roman" w:cs="Times New Roman"/>
          <w:sz w:val="28"/>
          <w:szCs w:val="28"/>
        </w:rPr>
        <w:t xml:space="preserve"> снижение значений ряда показателей, таких как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D4A81" w:rsidRDefault="00CD4A81" w:rsidP="00545AD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57,4</w:t>
      </w:r>
      <w:r w:rsidRPr="00BC5992">
        <w:rPr>
          <w:rFonts w:ascii="Times New Roman" w:hAnsi="Times New Roman" w:cs="Times New Roman"/>
          <w:sz w:val="28"/>
          <w:szCs w:val="28"/>
        </w:rPr>
        <w:t xml:space="preserve">% респондентов считают конкуренцию </w:t>
      </w:r>
      <w:r>
        <w:rPr>
          <w:rFonts w:ascii="Times New Roman" w:hAnsi="Times New Roman" w:cs="Times New Roman"/>
          <w:sz w:val="28"/>
          <w:szCs w:val="28"/>
        </w:rPr>
        <w:t xml:space="preserve">слабой и умеренной, высокой </w:t>
      </w:r>
      <w:r w:rsidRPr="00BC5992">
        <w:rPr>
          <w:rFonts w:ascii="Times New Roman" w:hAnsi="Times New Roman" w:cs="Times New Roman"/>
          <w:sz w:val="28"/>
          <w:szCs w:val="28"/>
        </w:rPr>
        <w:t xml:space="preserve">конкуренцию считают </w:t>
      </w:r>
      <w:r>
        <w:rPr>
          <w:rFonts w:ascii="Times New Roman" w:hAnsi="Times New Roman" w:cs="Times New Roman"/>
          <w:sz w:val="28"/>
          <w:szCs w:val="28"/>
        </w:rPr>
        <w:t>только 20,4% (в 2022 году -   32,2</w:t>
      </w:r>
      <w:r w:rsidRPr="00BC599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="00545ADA" w:rsidRPr="001434EF">
        <w:rPr>
          <w:rFonts w:ascii="Times New Roman" w:hAnsi="Times New Roman" w:cs="Times New Roman"/>
          <w:sz w:val="28"/>
          <w:szCs w:val="28"/>
        </w:rPr>
        <w:t>2</w:t>
      </w:r>
      <w:r w:rsidR="00DA4BB9">
        <w:rPr>
          <w:rFonts w:ascii="Times New Roman" w:hAnsi="Times New Roman" w:cs="Times New Roman"/>
          <w:sz w:val="28"/>
          <w:szCs w:val="28"/>
        </w:rPr>
        <w:t>9</w:t>
      </w:r>
      <w:r w:rsidR="00545ADA" w:rsidRPr="001434EF">
        <w:rPr>
          <w:rFonts w:ascii="Times New Roman" w:hAnsi="Times New Roman" w:cs="Times New Roman"/>
          <w:sz w:val="28"/>
          <w:szCs w:val="28"/>
        </w:rPr>
        <w:t>,</w:t>
      </w:r>
      <w:r w:rsidR="00DA4BB9">
        <w:rPr>
          <w:rFonts w:ascii="Times New Roman" w:hAnsi="Times New Roman" w:cs="Times New Roman"/>
          <w:sz w:val="28"/>
          <w:szCs w:val="28"/>
        </w:rPr>
        <w:t>6</w:t>
      </w:r>
      <w:r w:rsidR="00545ADA" w:rsidRPr="001434EF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45ADA" w:rsidRPr="001434EF">
        <w:rPr>
          <w:rFonts w:ascii="Times New Roman" w:hAnsi="Times New Roman" w:cs="Times New Roman"/>
          <w:sz w:val="28"/>
          <w:szCs w:val="28"/>
        </w:rPr>
        <w:t xml:space="preserve"> что бизнесу стало проще преодолевать административные барьеры, чем раньше (в 202</w:t>
      </w:r>
      <w:r w:rsidR="00377C17">
        <w:rPr>
          <w:rFonts w:ascii="Times New Roman" w:hAnsi="Times New Roman" w:cs="Times New Roman"/>
          <w:sz w:val="28"/>
          <w:szCs w:val="28"/>
        </w:rPr>
        <w:t>2</w:t>
      </w:r>
      <w:r w:rsidR="00545ADA" w:rsidRPr="001434EF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A4BB9">
        <w:rPr>
          <w:rFonts w:ascii="Times New Roman" w:hAnsi="Times New Roman" w:cs="Times New Roman"/>
          <w:sz w:val="28"/>
          <w:szCs w:val="28"/>
        </w:rPr>
        <w:t>32</w:t>
      </w:r>
      <w:r w:rsidR="00545ADA" w:rsidRPr="001434EF">
        <w:rPr>
          <w:rFonts w:ascii="Times New Roman" w:hAnsi="Times New Roman" w:cs="Times New Roman"/>
          <w:sz w:val="28"/>
          <w:szCs w:val="28"/>
        </w:rPr>
        <w:t>,</w:t>
      </w:r>
      <w:r w:rsidR="00DA4BB9">
        <w:rPr>
          <w:rFonts w:ascii="Times New Roman" w:hAnsi="Times New Roman" w:cs="Times New Roman"/>
          <w:sz w:val="28"/>
          <w:szCs w:val="28"/>
        </w:rPr>
        <w:t>7</w:t>
      </w:r>
      <w:r w:rsidR="00545ADA" w:rsidRPr="001434EF">
        <w:rPr>
          <w:rFonts w:ascii="Times New Roman" w:hAnsi="Times New Roman" w:cs="Times New Roman"/>
          <w:sz w:val="28"/>
          <w:szCs w:val="28"/>
        </w:rPr>
        <w:t>%)</w:t>
      </w:r>
      <w:r w:rsidR="00545ADA">
        <w:rPr>
          <w:rFonts w:ascii="Times New Roman" w:hAnsi="Times New Roman" w:cs="Times New Roman"/>
          <w:sz w:val="28"/>
          <w:szCs w:val="28"/>
        </w:rPr>
        <w:t>;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 </w:t>
      </w:r>
      <w:r w:rsidR="00DA4BB9">
        <w:rPr>
          <w:rFonts w:ascii="Times New Roman" w:hAnsi="Times New Roman" w:cs="Times New Roman"/>
          <w:sz w:val="28"/>
          <w:szCs w:val="28"/>
        </w:rPr>
        <w:t>25</w:t>
      </w:r>
      <w:r w:rsidR="00545ADA">
        <w:rPr>
          <w:rFonts w:ascii="Times New Roman" w:hAnsi="Times New Roman" w:cs="Times New Roman"/>
          <w:sz w:val="28"/>
          <w:szCs w:val="28"/>
        </w:rPr>
        <w:t>,</w:t>
      </w:r>
      <w:r w:rsidR="00377C17">
        <w:rPr>
          <w:rFonts w:ascii="Times New Roman" w:hAnsi="Times New Roman" w:cs="Times New Roman"/>
          <w:sz w:val="28"/>
          <w:szCs w:val="28"/>
        </w:rPr>
        <w:t>9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% </w:t>
      </w:r>
      <w:r w:rsidR="00545ADA">
        <w:rPr>
          <w:rFonts w:ascii="Times New Roman" w:hAnsi="Times New Roman" w:cs="Times New Roman"/>
          <w:sz w:val="28"/>
          <w:szCs w:val="28"/>
        </w:rPr>
        <w:t xml:space="preserve">- </w:t>
      </w:r>
      <w:r w:rsidR="00545ADA" w:rsidRPr="00BC5992">
        <w:rPr>
          <w:rFonts w:ascii="Times New Roman" w:hAnsi="Times New Roman" w:cs="Times New Roman"/>
          <w:sz w:val="28"/>
          <w:szCs w:val="28"/>
        </w:rPr>
        <w:t>что органы власти помогают бизнесу своими действиями (в 202</w:t>
      </w:r>
      <w:r w:rsidR="00377C17">
        <w:rPr>
          <w:rFonts w:ascii="Times New Roman" w:hAnsi="Times New Roman" w:cs="Times New Roman"/>
          <w:sz w:val="28"/>
          <w:szCs w:val="28"/>
        </w:rPr>
        <w:t>2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377C17">
        <w:rPr>
          <w:rFonts w:ascii="Times New Roman" w:hAnsi="Times New Roman" w:cs="Times New Roman"/>
          <w:sz w:val="28"/>
          <w:szCs w:val="28"/>
        </w:rPr>
        <w:t>3</w:t>
      </w:r>
      <w:r w:rsidR="00D45497">
        <w:rPr>
          <w:rFonts w:ascii="Times New Roman" w:hAnsi="Times New Roman" w:cs="Times New Roman"/>
          <w:sz w:val="28"/>
          <w:szCs w:val="28"/>
        </w:rPr>
        <w:t>8</w:t>
      </w:r>
      <w:r w:rsidR="00377C17">
        <w:rPr>
          <w:rFonts w:ascii="Times New Roman" w:hAnsi="Times New Roman" w:cs="Times New Roman"/>
          <w:sz w:val="28"/>
          <w:szCs w:val="28"/>
        </w:rPr>
        <w:t>,</w:t>
      </w:r>
      <w:r w:rsidR="00D45497">
        <w:rPr>
          <w:rFonts w:ascii="Times New Roman" w:hAnsi="Times New Roman" w:cs="Times New Roman"/>
          <w:sz w:val="28"/>
          <w:szCs w:val="28"/>
        </w:rPr>
        <w:t>7</w:t>
      </w:r>
      <w:r w:rsidR="00545ADA" w:rsidRPr="00BC5992">
        <w:rPr>
          <w:rFonts w:ascii="Times New Roman" w:hAnsi="Times New Roman" w:cs="Times New Roman"/>
          <w:sz w:val="28"/>
          <w:szCs w:val="28"/>
        </w:rPr>
        <w:t>%)</w:t>
      </w:r>
      <w:r w:rsidR="00545ADA">
        <w:rPr>
          <w:rFonts w:ascii="Times New Roman" w:hAnsi="Times New Roman" w:cs="Times New Roman"/>
          <w:sz w:val="28"/>
          <w:szCs w:val="28"/>
        </w:rPr>
        <w:t>;</w:t>
      </w:r>
      <w:r w:rsidR="00545ADA" w:rsidRPr="00BC5992">
        <w:rPr>
          <w:rFonts w:ascii="Times New Roman" w:hAnsi="Times New Roman" w:cs="Times New Roman"/>
          <w:sz w:val="28"/>
          <w:szCs w:val="28"/>
        </w:rPr>
        <w:t xml:space="preserve"> </w:t>
      </w:r>
      <w:r w:rsidR="00545ADA">
        <w:rPr>
          <w:rFonts w:ascii="Times New Roman" w:hAnsi="Times New Roman" w:cs="Times New Roman"/>
          <w:sz w:val="28"/>
          <w:szCs w:val="28"/>
        </w:rPr>
        <w:t>у</w:t>
      </w:r>
      <w:r w:rsidR="00545ADA" w:rsidRPr="008B5836">
        <w:rPr>
          <w:rFonts w:ascii="Times New Roman" w:hAnsi="Times New Roman" w:cs="Times New Roman"/>
          <w:sz w:val="28"/>
          <w:szCs w:val="28"/>
        </w:rPr>
        <w:t>велич</w:t>
      </w:r>
      <w:r w:rsidR="00545ADA">
        <w:rPr>
          <w:rFonts w:ascii="Times New Roman" w:hAnsi="Times New Roman" w:cs="Times New Roman"/>
          <w:sz w:val="28"/>
          <w:szCs w:val="28"/>
        </w:rPr>
        <w:t xml:space="preserve">ение числа конкурентов отметили </w:t>
      </w:r>
      <w:r w:rsidR="00D45497">
        <w:rPr>
          <w:rFonts w:ascii="Times New Roman" w:hAnsi="Times New Roman" w:cs="Times New Roman"/>
          <w:sz w:val="28"/>
          <w:szCs w:val="28"/>
        </w:rPr>
        <w:t>42</w:t>
      </w:r>
      <w:r w:rsidR="00545ADA">
        <w:rPr>
          <w:rFonts w:ascii="Times New Roman" w:hAnsi="Times New Roman" w:cs="Times New Roman"/>
          <w:sz w:val="28"/>
          <w:szCs w:val="28"/>
        </w:rPr>
        <w:t>,</w:t>
      </w:r>
      <w:r w:rsidR="00D45497">
        <w:rPr>
          <w:rFonts w:ascii="Times New Roman" w:hAnsi="Times New Roman" w:cs="Times New Roman"/>
          <w:sz w:val="28"/>
          <w:szCs w:val="28"/>
        </w:rPr>
        <w:t>6</w:t>
      </w:r>
      <w:r w:rsidR="00545ADA">
        <w:rPr>
          <w:rFonts w:ascii="Times New Roman" w:hAnsi="Times New Roman" w:cs="Times New Roman"/>
          <w:sz w:val="28"/>
          <w:szCs w:val="28"/>
        </w:rPr>
        <w:t xml:space="preserve"> </w:t>
      </w:r>
      <w:r w:rsidR="00545ADA" w:rsidRPr="008B5836">
        <w:rPr>
          <w:rFonts w:ascii="Times New Roman" w:hAnsi="Times New Roman" w:cs="Times New Roman"/>
          <w:sz w:val="28"/>
          <w:szCs w:val="28"/>
        </w:rPr>
        <w:t>%</w:t>
      </w:r>
      <w:r w:rsidR="00545ADA">
        <w:rPr>
          <w:rFonts w:ascii="Times New Roman" w:hAnsi="Times New Roman" w:cs="Times New Roman"/>
          <w:sz w:val="28"/>
          <w:szCs w:val="28"/>
        </w:rPr>
        <w:t xml:space="preserve"> респондентов (в 202</w:t>
      </w:r>
      <w:r w:rsidR="00377C17">
        <w:rPr>
          <w:rFonts w:ascii="Times New Roman" w:hAnsi="Times New Roman" w:cs="Times New Roman"/>
          <w:sz w:val="28"/>
          <w:szCs w:val="28"/>
        </w:rPr>
        <w:t>2</w:t>
      </w:r>
      <w:r w:rsidR="00545ADA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45497">
        <w:rPr>
          <w:rFonts w:ascii="Times New Roman" w:hAnsi="Times New Roman" w:cs="Times New Roman"/>
          <w:sz w:val="28"/>
          <w:szCs w:val="28"/>
        </w:rPr>
        <w:t>54</w:t>
      </w:r>
      <w:r w:rsidR="00545ADA">
        <w:rPr>
          <w:rFonts w:ascii="Times New Roman" w:hAnsi="Times New Roman" w:cs="Times New Roman"/>
          <w:sz w:val="28"/>
          <w:szCs w:val="28"/>
        </w:rPr>
        <w:t>,</w:t>
      </w:r>
      <w:r w:rsidR="00D45497">
        <w:rPr>
          <w:rFonts w:ascii="Times New Roman" w:hAnsi="Times New Roman" w:cs="Times New Roman"/>
          <w:sz w:val="28"/>
          <w:szCs w:val="28"/>
        </w:rPr>
        <w:t>8</w:t>
      </w:r>
      <w:r w:rsidR="00377C17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008" w:rsidRDefault="00CD4A81" w:rsidP="00545ADA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тем, 85,2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5992">
        <w:rPr>
          <w:rFonts w:ascii="Times New Roman" w:hAnsi="Times New Roman" w:cs="Times New Roman"/>
          <w:sz w:val="28"/>
          <w:szCs w:val="28"/>
        </w:rPr>
        <w:t>респондентов оценивают качества официальной информации о состоянии конкурентной среды как 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в 2022 году – 74,2%)</w:t>
      </w:r>
      <w:r w:rsidRPr="00BC599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удовлетворены характеристиками субъектов естественных монополий 83,3% респондентов (в 2022 году – 80,6%).</w:t>
      </w:r>
    </w:p>
    <w:p w:rsidR="00CD4A81" w:rsidRPr="000E184D" w:rsidRDefault="00CD4A81" w:rsidP="00CD4A8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4D">
        <w:rPr>
          <w:rFonts w:ascii="Times New Roman" w:hAnsi="Times New Roman" w:cs="Times New Roman"/>
          <w:sz w:val="28"/>
          <w:szCs w:val="28"/>
        </w:rPr>
        <w:lastRenderedPageBreak/>
        <w:t>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E184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B735C">
        <w:rPr>
          <w:rFonts w:ascii="Times New Roman" w:hAnsi="Times New Roman" w:cs="Times New Roman"/>
          <w:sz w:val="28"/>
          <w:szCs w:val="28"/>
        </w:rPr>
        <w:t xml:space="preserve">субъекты бизнеса продолжают </w:t>
      </w:r>
      <w:r w:rsidRPr="000E184D">
        <w:rPr>
          <w:rFonts w:ascii="Times New Roman" w:hAnsi="Times New Roman" w:cs="Times New Roman"/>
          <w:sz w:val="28"/>
          <w:szCs w:val="28"/>
        </w:rPr>
        <w:t>принима</w:t>
      </w:r>
      <w:r w:rsidR="004B735C">
        <w:rPr>
          <w:rFonts w:ascii="Times New Roman" w:hAnsi="Times New Roman" w:cs="Times New Roman"/>
          <w:sz w:val="28"/>
          <w:szCs w:val="28"/>
        </w:rPr>
        <w:t>ть</w:t>
      </w:r>
      <w:r w:rsidRPr="000E184D">
        <w:rPr>
          <w:rFonts w:ascii="Times New Roman" w:hAnsi="Times New Roman" w:cs="Times New Roman"/>
          <w:sz w:val="28"/>
          <w:szCs w:val="28"/>
        </w:rPr>
        <w:t xml:space="preserve"> меры </w:t>
      </w:r>
      <w:r w:rsidR="004B735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E184D">
        <w:rPr>
          <w:rFonts w:ascii="Times New Roman" w:hAnsi="Times New Roman" w:cs="Times New Roman"/>
          <w:sz w:val="28"/>
          <w:szCs w:val="28"/>
        </w:rPr>
        <w:t>по повышению конкурентоспособности:</w:t>
      </w:r>
    </w:p>
    <w:p w:rsidR="00CD4A81" w:rsidRPr="008B4645" w:rsidRDefault="00CD4A81" w:rsidP="00CD4A8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и переподготовка персонала: </w:t>
      </w:r>
      <w:r w:rsidR="004B735C">
        <w:rPr>
          <w:rFonts w:ascii="Times New Roman" w:hAnsi="Times New Roman" w:cs="Times New Roman"/>
          <w:sz w:val="28"/>
          <w:szCs w:val="28"/>
        </w:rPr>
        <w:t>55,6</w:t>
      </w:r>
      <w:r w:rsidRPr="008B4645">
        <w:rPr>
          <w:rFonts w:ascii="Times New Roman" w:hAnsi="Times New Roman" w:cs="Times New Roman"/>
          <w:sz w:val="28"/>
          <w:szCs w:val="28"/>
        </w:rPr>
        <w:t>%</w:t>
      </w:r>
      <w:r w:rsidR="004B735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35C" w:rsidRPr="008B4645" w:rsidRDefault="004B735C" w:rsidP="004B735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оборудования: 51</w:t>
      </w:r>
      <w:r w:rsidRPr="008B46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B4645">
        <w:rPr>
          <w:rFonts w:ascii="Times New Roman" w:hAnsi="Times New Roman" w:cs="Times New Roman"/>
          <w:sz w:val="28"/>
          <w:szCs w:val="28"/>
        </w:rPr>
        <w:t>%</w:t>
      </w:r>
    </w:p>
    <w:p w:rsidR="00CD4A81" w:rsidRPr="008B4645" w:rsidRDefault="00CD4A81" w:rsidP="00CD4A8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способы продвижения продукции: </w:t>
      </w:r>
      <w:r w:rsidR="004B735C">
        <w:rPr>
          <w:rFonts w:ascii="Times New Roman" w:hAnsi="Times New Roman" w:cs="Times New Roman"/>
          <w:sz w:val="28"/>
          <w:szCs w:val="28"/>
        </w:rPr>
        <w:t>44</w:t>
      </w:r>
      <w:r w:rsidRPr="008B4645">
        <w:rPr>
          <w:rFonts w:ascii="Times New Roman" w:hAnsi="Times New Roman" w:cs="Times New Roman"/>
          <w:sz w:val="28"/>
          <w:szCs w:val="28"/>
        </w:rPr>
        <w:t>,</w:t>
      </w:r>
      <w:r w:rsidR="004B735C">
        <w:rPr>
          <w:rFonts w:ascii="Times New Roman" w:hAnsi="Times New Roman" w:cs="Times New Roman"/>
          <w:sz w:val="28"/>
          <w:szCs w:val="28"/>
        </w:rPr>
        <w:t>4</w:t>
      </w:r>
      <w:r w:rsidRPr="008B4645">
        <w:rPr>
          <w:rFonts w:ascii="Times New Roman" w:hAnsi="Times New Roman" w:cs="Times New Roman"/>
          <w:sz w:val="28"/>
          <w:szCs w:val="28"/>
        </w:rPr>
        <w:t>%</w:t>
      </w:r>
      <w:r w:rsidR="004B735C">
        <w:rPr>
          <w:rFonts w:ascii="Times New Roman" w:hAnsi="Times New Roman" w:cs="Times New Roman"/>
          <w:sz w:val="28"/>
          <w:szCs w:val="28"/>
        </w:rPr>
        <w:t>.</w:t>
      </w:r>
    </w:p>
    <w:p w:rsidR="0078458C" w:rsidRPr="00545ADA" w:rsidRDefault="0078458C">
      <w:pPr>
        <w:rPr>
          <w:lang w:val="ru-RU"/>
        </w:rPr>
      </w:pPr>
    </w:p>
    <w:p w:rsidR="0078458C" w:rsidRDefault="0078458C"/>
    <w:p w:rsidR="003827D7" w:rsidRDefault="003827D7" w:rsidP="003827D7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5EA">
        <w:rPr>
          <w:rFonts w:ascii="Times New Roman" w:hAnsi="Times New Roman" w:cs="Times New Roman"/>
          <w:b/>
          <w:sz w:val="28"/>
          <w:szCs w:val="28"/>
        </w:rPr>
        <w:t>Итоги анализа анкет потребителей</w:t>
      </w:r>
    </w:p>
    <w:p w:rsidR="003827D7" w:rsidRDefault="003827D7" w:rsidP="003827D7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предлагались следующие рынки: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туристских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сельскохозяйственной продукции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детского отдыха и оздоровления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в сфере культуры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перевозок пассажиров автомобильным транспортом по муниципальным маршрутам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наружной рекламы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социального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физкультуры и 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выполнения работ по благоустройству городской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7C17" w:rsidRPr="003827D7" w:rsidRDefault="00377C17">
      <w:pPr>
        <w:rPr>
          <w:lang w:val="ru-RU"/>
        </w:rPr>
      </w:pPr>
    </w:p>
    <w:p w:rsidR="00DB0AF9" w:rsidRDefault="00DB0AF9"/>
    <w:p w:rsidR="00DB0AF9" w:rsidRDefault="002D30B4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64" name="Рисунок 64" descr="Диаграмма ответов в Формах. Вопрос: 1. В КАКОМ МУНИЦИПАЛЬНОМ ОБРАЗОВАНИИ ВЫ ПРОЖИВАЕТЕ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1. В КАКОМ МУНИЦИПАЛЬНОМ ОБРАЗОВАНИИ ВЫ ПРОЖИВАЕТЕ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2D30B4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409558"/>
            <wp:effectExtent l="0" t="0" r="635" b="0"/>
            <wp:docPr id="65" name="Рисунок 65" descr="Диаграмма ответов в Формах. Вопрос: 2. УКАЖИТЕ ВАШ ПОЛ                                                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2. УКАЖИТЕ ВАШ ПОЛ                                                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2D30B4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66" name="Рисунок 66" descr="Диаграмма ответов в Формах. Вопрос: 3. УКАЖИТЕ ВАШ ВОЗРАСТ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3. УКАЖИТЕ ВАШ ВОЗРАСТ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2D30B4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733372"/>
            <wp:effectExtent l="0" t="0" r="635" b="0"/>
            <wp:docPr id="67" name="Рисунок 67" descr="Диаграмма ответов в Формах. Вопрос: 4. КАКОВ ВАШ СОЦИАЛЬНЫЙ СТАТУС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4. КАКОВ ВАШ СОЦИАЛЬНЫЙ СТАТУС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2D30B4">
      <w:pPr>
        <w:jc w:val="center"/>
        <w:rPr>
          <w:b/>
        </w:rPr>
      </w:pPr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409558"/>
            <wp:effectExtent l="0" t="0" r="635" b="0"/>
            <wp:docPr id="68" name="Рисунок 68" descr="Диаграмма ответов в Формах. Вопрос: 5. ЕСТЬ ЛИ У ВАС ДЕТИ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5. ЕСТЬ ЛИ У ВАС ДЕТИ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>
      <w:pPr>
        <w:jc w:val="center"/>
        <w:rPr>
          <w:b/>
        </w:rPr>
      </w:pPr>
    </w:p>
    <w:p w:rsidR="00DB0AF9" w:rsidRDefault="00DB0AF9">
      <w:pPr>
        <w:jc w:val="center"/>
        <w:rPr>
          <w:b/>
        </w:rPr>
      </w:pPr>
    </w:p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69" name="Рисунок 69" descr="Диаграмма ответов в Формах. Вопрос: 6. КАКОЕ У ВАС ОБРАЗОВАНИЕ?              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6. КАКОЕ У ВАС ОБРАЗОВАНИЕ?              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600037"/>
            <wp:effectExtent l="0" t="0" r="635" b="0"/>
            <wp:docPr id="70" name="Рисунок 70" descr="Диаграмма ответов в Формах. Вопрос: 7. КАКОВ ПРИМЕРНО СРЕДНЕМЕСЯЧНЫЙ ДОХОД В РАСЧЕТЕ НА ОДНОГО ЧЛЕНА ВАШЕЙ СЕМЬИ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7. КАКОВ ПРИМЕРНО СРЕДНЕМЕСЯЧНЫЙ ДОХОД В РАСЧЕТЕ НА ОДНОГО ЧЛЕНА ВАШЕЙ СЕМЬИ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904803"/>
            <wp:effectExtent l="0" t="0" r="635" b="0"/>
            <wp:docPr id="71" name="Рисунок 71" descr="Диаграмма ответов в Формах. Вопрос: 8. КАКИХ ОРГАНИЗАЦИЙ, ПРЕДОСТАВЛЯЮЩИХ СЛЕДУЮЩИЕ ТОВАРЫ И УСЛУГИ НА РЫНКАХ ВАШЕГО РАЙОНА (ГОРОДА), ПО ВАШЕМУ МНЕНИЮ МАЛО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8. КАКИХ ОРГАНИЗАЦИЙ, ПРЕДОСТАВЛЯЮЩИХ СЛЕДУЮЩИЕ ТОВАРЫ И УСЛУГИ НА РЫНКАХ ВАШЕГО РАЙОНА (ГОРОДА), ПО ВАШЕМУ МНЕНИЮ МАЛО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72" name="Рисунок 72" descr="Диаграмма ответов в Формах. Вопрос: 9. КАКИХ ОРГАНИЗАЦИЙ, ПРЕДОСТАВЛЯЮЩИХ СЛЕДУЮЩИЕ ТОВАРЫ И УСЛУГИ НА РЫНКАХ ВАШЕГО РАЙОНА (ГОРОДА), ПО ВАШЕМУ МНЕНИЮ ДОСТАТОЧНО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9. КАКИХ ОРГАНИЗАЦИЙ, ПРЕДОСТАВЛЯЮЩИХ СЛЕДУЮЩИЕ ТОВАРЫ И УСЛУГИ НА РЫНКАХ ВАШЕГО РАЙОНА (ГОРОДА), ПО ВАШЕМУ МНЕНИЮ ДОСТАТОЧНО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73" name="Рисунок 73" descr="Диаграмма ответов в Формах. Вопрос: 10. КАКИХ ОРГАНИЗАЦИЙ, ПРЕДОСТАВЛЯЮЩИХ СЛЕДУЮЩИЕ ТОВАРЫ И УСЛУГИ НА РЫНКАХ ВАШЕГО РАЙОНА (ГОРОДА), ПО ВАШЕМУ МНЕНИЮ ЗА ПОСЛЕДНИЕ 3 ГОДА УВЕЛИЧИЛОСЬ?  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10. КАКИХ ОРГАНИЗАЦИЙ, ПРЕДОСТАВЛЯЮЩИХ СЛЕДУЮЩИЕ ТОВАРЫ И УСЛУГИ НА РЫНКАХ ВАШЕГО РАЙОНА (ГОРОДА), ПО ВАШЕМУ МНЕНИЮ ЗА ПОСЛЕДНИЕ 3 ГОДА УВЕЛИЧИЛОСЬ?  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904803"/>
            <wp:effectExtent l="0" t="0" r="635" b="0"/>
            <wp:docPr id="74" name="Рисунок 74" descr="Диаграмма ответов в Формах. Вопрос: 11. КАКИХ ОРГАНИЗАЦИЙ, ПРЕДОСТАВЛЯЮЩИХ СЛЕДУЮЩИЕ ТОВАРЫ И УСЛУГИ НА РЫНКАХ ВАШЕГО РАЙОНА (ГОРОДА), ПО ВАШЕМУ МНЕНИЮ ЗА ПОСЛЕДНИЕ 3 ГОДА СНИЗИЛОСЬ?  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11. КАКИХ ОРГАНИЗАЦИЙ, ПРЕДОСТАВЛЯЮЩИХ СЛЕДУЮЩИЕ ТОВАРЫ И УСЛУГИ НА РЫНКАХ ВАШЕГО РАЙОНА (ГОРОДА), ПО ВАШЕМУ МНЕНИЮ ЗА ПОСЛЕДНИЕ 3 ГОДА СНИЗИЛОСЬ?  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75" name="Рисунок 75" descr="Диаграмма ответов в Формах. Вопрос: 12. КАКИХ ОРГАНИЗАЦИЙ, ПРЕДОСТАВЛЯЮЩИХ СЛЕДУЮЩИЕ ТОВАРЫ И УСЛУГИ НА РЫНКАХ ВАШЕГО РАЙОНА (ГОРОДА), ПО ВАШЕМУ МНЕНИЮ ЗА ПОСЛЕДНИЕ 3 ГОДА НЕ ИЗМЕНИЛОСЬ?  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12. КАКИХ ОРГАНИЗАЦИЙ, ПРЕДОСТАВЛЯЮЩИХ СЛЕДУЮЩИЕ ТОВАРЫ И УСЛУГИ НА РЫНКАХ ВАШЕГО РАЙОНА (ГОРОДА), ПО ВАШЕМУ МНЕНИЮ ЗА ПОСЛЕДНИЕ 3 ГОДА НЕ ИЗМЕНИЛОСЬ?  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76" name="Рисунок 76" descr="Диаграмма ответов в Формах. Вопрос: 13. НАСКОЛЬКО ВЫ УДОВЛЕТВОРЕНЫ КАЧЕСТВОМ СЛЕДУЮЩИХ ТОВАРОВ И УСЛУГ НА РЫНКАХ ВАШЕГО РАЙОНА (ГОРОДА) - СКОРЕЕ УДОВЛЕТВОРЕН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13. НАСКОЛЬКО ВЫ УДОВЛЕТВОРЕНЫ КАЧЕСТВОМ СЛЕДУЮЩИХ ТОВАРОВ И УСЛУГ НА РЫНКАХ ВАШЕГО РАЙОНА (ГОРОДА) - СКОРЕЕ УДОВЛЕТВОРЕН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904803"/>
            <wp:effectExtent l="0" t="0" r="635" b="0"/>
            <wp:docPr id="77" name="Рисунок 77" descr="Диаграмма ответов в Формах. Вопрос: 14. НАСКОЛЬКО ВЫ УДОВЛЕТВОРЕНЫ ВОЗМОЖНОСТЬЮ ВЫБОРА СЛЕДУЮЩИХ ТОВАРОВ И УСЛУГ НА РЫНКАХ ВАШЕГО РАЙОНА (ГОРОДА) - СКОРЕЕ УДОВЛЕТВОРЕН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14. НАСКОЛЬКО ВЫ УДОВЛЕТВОРЕНЫ ВОЗМОЖНОСТЬЮ ВЫБОРА СЛЕДУЮЩИХ ТОВАРОВ И УСЛУГ НА РЫНКАХ ВАШЕГО РАЙОНА (ГОРОДА) - СКОРЕЕ УДОВЛЕТВОРЕН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78" name="Рисунок 78" descr="Диаграмма ответов в Формах. Вопрос: 15. ОЦЕНИТЕ КАЧЕСТВО УСЛУГ СУБЪЕКТОВ ЕСТЕСТВЕННЫХ МОНОПОЛИЙ В ВАШЕМ ГОРОДЕ (РАЙОНЕ) - СКОРЕЕ УДОВЛЕТВОРЕН.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15. ОЦЕНИТЕ КАЧЕСТВО УСЛУГ СУБЪЕКТОВ ЕСТЕСТВЕННЫХ МОНОПОЛИЙ В ВАШЕМ ГОРОДЕ (РАЙОНЕ) - СКОРЕЕ УДОВЛЕТВОРЕН.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79" name="Рисунок 79" descr="Диаграмма ответов в Формах. Вопрос: 16. ОЦЕНИТЕ КАЧЕСТВО ОФИЦИАЛЬНОЙ ИНФОРМАЦИИ О СОСТОЯНИИ КОНКУРЕНТНОЙ СРЕДЫ НА РЫНКАХ ТОВАРОВ И УСЛУГ (СУБЪЕКТА), РАЗМЕЩАЕМОЙ В ОТКРЫТОМ ДОСТУПЕ - СКОРЕЕ УДОВЛЕТВОРЕН.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16. ОЦЕНИТЕ КАЧЕСТВО ОФИЦИАЛЬНОЙ ИНФОРМАЦИИ О СОСТОЯНИИ КОНКУРЕНТНОЙ СРЕДЫ НА РЫНКАХ ТОВАРОВ И УСЛУГ (СУБЪЕКТА), РАЗМЕЩАЕМОЙ В ОТКРЫТОМ ДОСТУПЕ - СКОРЕЕ УДОВЛЕТВОРЕН.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F9" w:rsidRDefault="00DB0AF9"/>
    <w:p w:rsidR="00DB0AF9" w:rsidRDefault="002D30B4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600037"/>
            <wp:effectExtent l="0" t="0" r="635" b="0"/>
            <wp:docPr id="80" name="Рисунок 80" descr="Диаграмма ответов в Формах. Вопрос: 17. ОБРАЩАЛИСЬ ЛИ ВЫ В ОТЧЕТНОМ ГОДУ В НАДЗОРНЫЕ ОРГАНЫ ЗА ЗАЩИТОЙ ПРАВ ПОТРЕБИТЕЛЕЙ?. Количество ответов: 1 09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17. ОБРАЩАЛИСЬ ЛИ ВЫ В ОТЧЕТНОМ ГОДУ В НАДЗОРНЫЕ ОРГАНЫ ЗА ЗАЩИТОЙ ПРАВ ПОТРЕБИТЕЛЕЙ?. Количество ответов: 1 095 ответов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B4" w:rsidRDefault="002D30B4" w:rsidP="003827D7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27D7" w:rsidRPr="00A27FE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FE7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3827D7" w:rsidRPr="00681B6F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6F">
        <w:rPr>
          <w:rFonts w:ascii="Times New Roman" w:hAnsi="Times New Roman" w:cs="Times New Roman"/>
          <w:sz w:val="28"/>
          <w:szCs w:val="28"/>
        </w:rPr>
        <w:t>по результатам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E90">
        <w:rPr>
          <w:rFonts w:ascii="Times New Roman" w:hAnsi="Times New Roman" w:cs="Times New Roman"/>
          <w:b/>
          <w:sz w:val="28"/>
          <w:szCs w:val="28"/>
        </w:rPr>
        <w:t>(наибольший %</w:t>
      </w:r>
      <w:r w:rsidRPr="001E3A13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681B6F">
        <w:rPr>
          <w:rFonts w:ascii="Times New Roman" w:hAnsi="Times New Roman" w:cs="Times New Roman"/>
          <w:sz w:val="28"/>
          <w:szCs w:val="28"/>
        </w:rPr>
        <w:t>: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6F">
        <w:rPr>
          <w:rFonts w:ascii="Times New Roman" w:hAnsi="Times New Roman" w:cs="Times New Roman"/>
          <w:sz w:val="28"/>
          <w:szCs w:val="28"/>
        </w:rPr>
        <w:t>- недостаточное количество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1B6F">
        <w:rPr>
          <w:rFonts w:ascii="Times New Roman" w:hAnsi="Times New Roman" w:cs="Times New Roman"/>
          <w:sz w:val="28"/>
          <w:szCs w:val="28"/>
        </w:rPr>
        <w:t>ций</w:t>
      </w:r>
      <w:r>
        <w:rPr>
          <w:rFonts w:ascii="Times New Roman" w:hAnsi="Times New Roman" w:cs="Times New Roman"/>
          <w:sz w:val="28"/>
          <w:szCs w:val="28"/>
        </w:rPr>
        <w:t xml:space="preserve"> на рынках </w:t>
      </w:r>
      <w:r w:rsidR="008949B1">
        <w:rPr>
          <w:rFonts w:ascii="Times New Roman" w:hAnsi="Times New Roman" w:cs="Times New Roman"/>
          <w:sz w:val="28"/>
          <w:szCs w:val="28"/>
        </w:rPr>
        <w:t xml:space="preserve">услуг                                    по перевозке пассажиров, 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8949B1">
        <w:rPr>
          <w:rFonts w:ascii="Times New Roman" w:hAnsi="Times New Roman" w:cs="Times New Roman"/>
          <w:sz w:val="28"/>
          <w:szCs w:val="28"/>
        </w:rPr>
        <w:t xml:space="preserve"> детского отдыха и оздоровления</w:t>
      </w:r>
      <w:r w:rsidRPr="001E3A13"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неудовлетворенность качеством и недостаточность возможности выбора услуг на р</w:t>
      </w:r>
      <w:r w:rsidRPr="00832A9F">
        <w:rPr>
          <w:rFonts w:ascii="Times New Roman" w:hAnsi="Times New Roman" w:cs="Times New Roman"/>
          <w:sz w:val="28"/>
          <w:szCs w:val="28"/>
        </w:rPr>
        <w:t>ынк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8949B1">
        <w:rPr>
          <w:rFonts w:ascii="Times New Roman" w:hAnsi="Times New Roman" w:cs="Times New Roman"/>
          <w:sz w:val="28"/>
          <w:szCs w:val="28"/>
        </w:rPr>
        <w:t xml:space="preserve"> услуг </w:t>
      </w:r>
      <w:r>
        <w:rPr>
          <w:rFonts w:ascii="Times New Roman" w:hAnsi="Times New Roman" w:cs="Times New Roman"/>
          <w:sz w:val="28"/>
          <w:szCs w:val="28"/>
        </w:rPr>
        <w:t>детского отдыха и оздоровления</w:t>
      </w:r>
      <w:r w:rsidR="008949B1">
        <w:rPr>
          <w:rFonts w:ascii="Times New Roman" w:hAnsi="Times New Roman" w:cs="Times New Roman"/>
          <w:sz w:val="28"/>
          <w:szCs w:val="28"/>
        </w:rPr>
        <w:t xml:space="preserve">, </w:t>
      </w:r>
      <w:r w:rsidR="008949B1" w:rsidRPr="001E3A13">
        <w:rPr>
          <w:rFonts w:ascii="Times New Roman" w:hAnsi="Times New Roman" w:cs="Times New Roman"/>
          <w:sz w:val="28"/>
          <w:szCs w:val="28"/>
        </w:rPr>
        <w:t>услуг</w:t>
      </w:r>
      <w:r w:rsidR="008949B1">
        <w:rPr>
          <w:rFonts w:ascii="Times New Roman" w:hAnsi="Times New Roman" w:cs="Times New Roman"/>
          <w:sz w:val="28"/>
          <w:szCs w:val="28"/>
        </w:rPr>
        <w:t xml:space="preserve">                         в сфере</w:t>
      </w:r>
      <w:r w:rsidR="008949B1" w:rsidRPr="001E3A13"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</w:t>
      </w:r>
      <w:r w:rsidR="008949B1">
        <w:rPr>
          <w:rFonts w:ascii="Times New Roman" w:hAnsi="Times New Roman" w:cs="Times New Roman"/>
          <w:sz w:val="28"/>
          <w:szCs w:val="28"/>
        </w:rPr>
        <w:t>, услуг социального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</w:t>
      </w:r>
      <w:r w:rsidRPr="008B5836">
        <w:rPr>
          <w:rFonts w:ascii="Times New Roman" w:hAnsi="Times New Roman" w:cs="Times New Roman"/>
          <w:sz w:val="28"/>
          <w:szCs w:val="28"/>
        </w:rPr>
        <w:t>удовлетворен</w:t>
      </w:r>
      <w:r>
        <w:rPr>
          <w:rFonts w:ascii="Times New Roman" w:hAnsi="Times New Roman" w:cs="Times New Roman"/>
          <w:sz w:val="28"/>
          <w:szCs w:val="28"/>
        </w:rPr>
        <w:t>ность</w:t>
      </w:r>
      <w:r w:rsidRPr="008B5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качеством услуг естественных монополий                           </w:t>
      </w:r>
      <w:r w:rsidRPr="008B5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водоочистке.</w:t>
      </w:r>
    </w:p>
    <w:p w:rsidR="003827D7" w:rsidRDefault="003827D7" w:rsidP="003827D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рамках исполняемых полномочий на уровне муниципального образования необходимо уделять особое внимание </w:t>
      </w:r>
      <w:r w:rsidR="008949B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 развитие рынков </w:t>
      </w:r>
      <w:r w:rsidR="008949B1">
        <w:rPr>
          <w:rFonts w:ascii="Times New Roman" w:hAnsi="Times New Roman" w:cs="Times New Roman"/>
          <w:sz w:val="28"/>
          <w:szCs w:val="28"/>
        </w:rPr>
        <w:t>услуг по перевозке пассажиров</w:t>
      </w:r>
      <w:r w:rsidR="00662CB2">
        <w:rPr>
          <w:rFonts w:ascii="Times New Roman" w:hAnsi="Times New Roman" w:cs="Times New Roman"/>
          <w:sz w:val="28"/>
          <w:szCs w:val="28"/>
        </w:rPr>
        <w:t>;</w:t>
      </w:r>
      <w:r w:rsidR="00894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услуг в сфере детского отдыха </w:t>
      </w:r>
      <w:r w:rsidR="008949B1">
        <w:rPr>
          <w:rFonts w:ascii="Times New Roman" w:hAnsi="Times New Roman" w:cs="Times New Roman"/>
          <w:sz w:val="28"/>
          <w:szCs w:val="28"/>
        </w:rPr>
        <w:t>и оздоровления</w:t>
      </w:r>
      <w:r w:rsidRPr="001E3A13">
        <w:rPr>
          <w:rFonts w:ascii="Times New Roman" w:hAnsi="Times New Roman" w:cs="Times New Roman"/>
          <w:sz w:val="28"/>
          <w:szCs w:val="28"/>
        </w:rPr>
        <w:t>; услуг</w:t>
      </w:r>
      <w:r>
        <w:rPr>
          <w:rFonts w:ascii="Times New Roman" w:hAnsi="Times New Roman" w:cs="Times New Roman"/>
          <w:sz w:val="28"/>
          <w:szCs w:val="28"/>
        </w:rPr>
        <w:t xml:space="preserve"> в сфере</w:t>
      </w:r>
      <w:r w:rsidRPr="001E3A13"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- водоочистка.</w:t>
      </w:r>
    </w:p>
    <w:p w:rsidR="00DB0AF9" w:rsidRPr="003827D7" w:rsidRDefault="00DB0AF9">
      <w:pPr>
        <w:rPr>
          <w:lang w:val="ru-RU"/>
        </w:rPr>
      </w:pPr>
    </w:p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DB0AF9" w:rsidRDefault="00DB0AF9"/>
    <w:p w:rsidR="00557C57" w:rsidRPr="000E70F5" w:rsidRDefault="00557C57" w:rsidP="00557C5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675EA">
        <w:rPr>
          <w:rFonts w:ascii="Times New Roman" w:hAnsi="Times New Roman" w:cs="Times New Roman"/>
          <w:b/>
          <w:sz w:val="28"/>
          <w:szCs w:val="28"/>
        </w:rPr>
        <w:lastRenderedPageBreak/>
        <w:t>Итоги анализа анкет потребителей</w:t>
      </w:r>
      <w:r w:rsidRPr="000E7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в отношении доступности финансовых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услуг и удовлетворенности деятельностью в сфере финансовых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услуг</w:t>
      </w:r>
    </w:p>
    <w:p w:rsidR="00DB0AF9" w:rsidRDefault="00DB0AF9"/>
    <w:p w:rsidR="00630DAF" w:rsidRDefault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81" name="Рисунок 81" descr="Диаграмма ответов в Формах. Вопрос: 1. В каком районе (городе, городском округе) Вы проживаете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рамма ответов в Формах. Вопрос: 1. В каком районе (городе, городском округе) Вы проживаете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82" name="Рисунок 82" descr="Диаграмма ответов в Формах. Вопрос: 2. Укажите Ваш пол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рамма ответов в Формах. Вопрос: 2. Укажите Ваш пол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83" name="Рисунок 83" descr="Диаграмма ответов в Формах. Вопрос: 3. Укажите Ваш возраст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рамма ответов в Формах. Вопрос: 3. Укажите Ваш возраст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733372"/>
            <wp:effectExtent l="0" t="0" r="635" b="0"/>
            <wp:docPr id="84" name="Рисунок 84" descr="Диаграмма ответов в Формах. Вопрос: 4. Каково Ваше основное занятие в настоящий момент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рамма ответов в Формах. Вопрос: 4. Каково Ваше основное занятие в настоящий момент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85" name="Рисунок 85" descr="Диаграмма ответов в Формах. Вопрос: 5. Есть ли у Вас дети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иаграмма ответов в Формах. Вопрос: 5. Есть ли у Вас дети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409558"/>
            <wp:effectExtent l="0" t="0" r="635" b="0"/>
            <wp:docPr id="86" name="Рисунок 86" descr="Диаграмма ответов в Формах. Вопрос: 6. Какое у Вас образование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иаграмма ответов в Формах. Вопрос: 6. Какое у Вас образование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409558"/>
            <wp:effectExtent l="0" t="0" r="635" b="0"/>
            <wp:docPr id="87" name="Рисунок 87" descr="Диаграмма ответов в Формах. Вопрос: 7. Какое из утверждений точнее всего описывает материальное положение Вашей семьи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иаграмма ответов в Формах. Вопрос: 7. Какое из утверждений точнее всего описывает материальное положение Вашей семьи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88" name="Рисунок 88" descr="Диаграмма ответов в Формах. Вопрос: 8. Какими доходными финансовыми продуктами (услугами) Вы пользовались за последние 12 месяцев (вклады, договоры на размещение средств и т.д.)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иаграмма ответов в Формах. Вопрос: 8. Какими доходными финансовыми продуктами (услугами) Вы пользовались за последние 12 месяцев (вклады, договоры на размещение средств и т.д.)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89" name="Рисунок 89" descr="Диаграмма ответов в Формах. Вопрос: 9. Если Вы не пользовались за последние 12 месяцев ни одним из доходных продуктов, отметьте высказывания, которые описывают причину отсутствия у Вас этих продуктов?. Количество ответов: 56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иаграмма ответов в Формах. Вопрос: 9. Если Вы не пользовались за последние 12 месяцев ни одним из доходных продуктов, отметьте высказывания, которые описывают причину отсутствия у Вас этих продуктов?. Количество ответов: 566 ответов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904803"/>
            <wp:effectExtent l="0" t="0" r="635" b="0"/>
            <wp:docPr id="90" name="Рисунок 90" descr="Диаграмма ответов в Формах. Вопрос: 10. Какими заемными финансовыми продуктами (услугами) Вы пользовались за последние 12 месяцев (займы, кредиты)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иаграмма ответов в Формах. Вопрос: 10. Какими заемными финансовыми продуктами (услугами) Вы пользовались за последние 12 месяцев (займы, кредиты)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91" name="Рисунок 91" descr="Диаграмма ответов в Формах. Вопрос: 11. Если Вы не пользовались за последние 12 месяцев ни одним из заемных продуктов, отметьте высказывания, которые описывают причину отсутствия у Вас этих продуктов?. Количество ответов: 46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иаграмма ответов в Формах. Вопрос: 11. Если Вы не пользовались за последние 12 месяцев ни одним из заемных продуктов, отметьте высказывания, которые описывают причину отсутствия у Вас этих продуктов?. Количество ответов: 461 ответ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733372"/>
            <wp:effectExtent l="0" t="0" r="635" b="0"/>
            <wp:docPr id="92" name="Рисунок 92" descr="Диаграмма ответов в Формах. Вопрос: 12. Какими из платежных банковских карт Вы пользовались за последние 12 месяцев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иаграмма ответов в Формах. Вопрос: 12. Какими из платежных банковских карт Вы пользовались за последние 12 месяцев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904803"/>
            <wp:effectExtent l="0" t="0" r="635" b="0"/>
            <wp:docPr id="93" name="Рисунок 93" descr="Диаграмма ответов в Формах. Вопрос: 13. Если Вы не пользовались за последние 12 месяцев ни одной из банковских карт, отметьте высказывания, которые описывают причину отсутствия у Вас платежных карт?. Количество ответов: 20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иаграмма ответов в Формах. Вопрос: 13. Если Вы не пользовались за последние 12 месяцев ни одной из банковских карт, отметьте высказывания, которые описывают причину отсутствия у Вас платежных карт?. Количество ответов: 207 ответов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94" name="Рисунок 94" descr="Диаграмма ответов в Формах. Вопрос: 14. Укажите, какими типами дистанционного доступа к банковскому счету (расчетному счету, счету по вкладу, счету платежной карты)  Вы пользовались за последние 12 месяцев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иаграмма ответов в Формах. Вопрос: 14. Укажите, какими типами дистанционного доступа к банковскому счету (расчетному счету, счету по вкладу, счету платежной карты)  Вы пользовались за последние 12 месяцев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95" name="Рисунок 95" descr="Диаграмма ответов в Формах. Вопрос: 15. Если Вы не пользовались за последние 12 месяцев ни одним из  типов дистанционного доступа к банковскому счету (расчетному счету, счету по вкладу, счету платежной карты), отметьте высказывания, которые описывают причину отсутствия у Вас этих типов дистанционного доступа?. Количество ответов: 16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иаграмма ответов в Формах. Вопрос: 15. Если Вы не пользовались за последние 12 месяцев ни одним из  типов дистанционного доступа к банковскому счету (расчетному счету, счету по вкладу, счету платежной карты), отметьте высказывания, которые описывают причину отсутствия у Вас этих типов дистанционного доступа?. Количество ответов: 167 ответов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733372"/>
            <wp:effectExtent l="0" t="0" r="635" b="0"/>
            <wp:docPr id="96" name="Рисунок 96" descr="Диаграмма ответов в Формах. Вопрос: 16. Какими из страховых продуктов (услуг) Вы пользовались за последние 12 месяцев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Диаграмма ответов в Формах. Вопрос: 16. Какими из страховых продуктов (услуг) Вы пользовались за последние 12 месяцев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97" name="Рисунок 97" descr="Диаграмма ответов в Формах. Вопрос: 17. Если Вы не пользовались за последние 12 месяцев страховыми продуктами, отметьте высказывания, которые описывают причину отсутствия у Вас этих продуктов?. Количество ответов: 36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Диаграмма ответов в Формах. Вопрос: 17. Если Вы не пользовались за последние 12 месяцев страховыми продуктами, отметьте высказывания, которые описывают причину отсутствия у Вас этих продуктов?. Количество ответов: 367 ответов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drawing>
          <wp:inline distT="0" distB="0" distL="0" distR="0">
            <wp:extent cx="5733415" cy="2904803"/>
            <wp:effectExtent l="0" t="0" r="635" b="0"/>
            <wp:docPr id="98" name="Рисунок 98" descr="Диаграмма ответов в Формах. Вопрос: 18. Если говорить о Вашем населенном пункте, какими продуктами (услугами) Вы удовлетворены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Диаграмма ответов в Формах. Вопрос: 18. Если говорить о Вашем населенном пункте, какими продуктами (услугами) Вы удовлетворены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F" w:rsidRDefault="00630DAF" w:rsidP="00630DAF"/>
    <w:p w:rsidR="00630DAF" w:rsidRDefault="002543D2" w:rsidP="00630DAF">
      <w:r>
        <w:rPr>
          <w:noProof/>
          <w:color w:val="000000"/>
          <w:bdr w:val="none" w:sz="0" w:space="0" w:color="auto" w:frame="1"/>
          <w:lang w:val="ru-RU"/>
        </w:rPr>
        <w:lastRenderedPageBreak/>
        <w:drawing>
          <wp:inline distT="0" distB="0" distL="0" distR="0">
            <wp:extent cx="5733415" cy="2904803"/>
            <wp:effectExtent l="0" t="0" r="635" b="0"/>
            <wp:docPr id="99" name="Рисунок 99" descr="Диаграмма ответов в Формах. Вопрос: 19. Какие каналы обслуживания есть практически везде в Вашем населенном пункте, какими каналами Вы можете воспользоваться быстро, не тратя много времени на доступ к ним или на ожидание?. Количество ответов: 7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Диаграмма ответов в Формах. Вопрос: 19. Какие каналы обслуживания есть практически везде в Вашем населенном пункте, какими каналами Вы можете воспользоваться быстро, не тратя много времени на доступ к ним или на ожидание?. Количество ответов: 755 ответов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57" w:rsidRDefault="00557C57" w:rsidP="00557C5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D4C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57C57" w:rsidRDefault="00557C57" w:rsidP="00557C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C57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26BEC">
        <w:rPr>
          <w:rFonts w:ascii="Times New Roman" w:hAnsi="Times New Roman" w:cs="Times New Roman"/>
          <w:sz w:val="28"/>
          <w:szCs w:val="28"/>
        </w:rPr>
        <w:t>сновное количество респондентов</w:t>
      </w:r>
      <w:r w:rsidRPr="00626BEC">
        <w:rPr>
          <w:rFonts w:ascii="Times New Roman" w:hAnsi="Times New Roman" w:cs="Times New Roman"/>
          <w:sz w:val="28"/>
          <w:szCs w:val="28"/>
        </w:rPr>
        <w:t>:</w:t>
      </w:r>
    </w:p>
    <w:p w:rsidR="00557C57" w:rsidRPr="006B255C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пользуются </w:t>
      </w:r>
      <w:r w:rsidRPr="006D5622">
        <w:rPr>
          <w:rFonts w:ascii="Times New Roman" w:hAnsi="Times New Roman" w:cs="Times New Roman"/>
          <w:sz w:val="28"/>
          <w:szCs w:val="28"/>
        </w:rPr>
        <w:t xml:space="preserve">доходными финансовыми продуктами (услугами) </w:t>
      </w:r>
      <w:r w:rsidR="00D14E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26A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3</w:t>
      </w:r>
      <w:r w:rsidR="00D14E00">
        <w:rPr>
          <w:rFonts w:ascii="Times New Roman" w:hAnsi="Times New Roman" w:cs="Times New Roman"/>
          <w:sz w:val="28"/>
          <w:szCs w:val="28"/>
        </w:rPr>
        <w:t>,</w:t>
      </w:r>
      <w:r w:rsidR="00DD29A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% (за 202</w:t>
      </w:r>
      <w:r w:rsidR="006426AE">
        <w:rPr>
          <w:rFonts w:ascii="Times New Roman" w:hAnsi="Times New Roman" w:cs="Times New Roman"/>
          <w:sz w:val="28"/>
          <w:szCs w:val="28"/>
        </w:rPr>
        <w:t xml:space="preserve">2 год – </w:t>
      </w:r>
      <w:r w:rsidR="00DD29A3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29A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%), из них по причине</w:t>
      </w:r>
      <w:r w:rsidRPr="006B255C">
        <w:rPr>
          <w:rFonts w:ascii="Times New Roman" w:hAnsi="Times New Roman" w:cs="Times New Roman"/>
          <w:sz w:val="28"/>
          <w:szCs w:val="28"/>
        </w:rPr>
        <w:t xml:space="preserve"> недостаточно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6B255C">
        <w:rPr>
          <w:rFonts w:ascii="Times New Roman" w:hAnsi="Times New Roman" w:cs="Times New Roman"/>
          <w:sz w:val="28"/>
          <w:szCs w:val="28"/>
        </w:rPr>
        <w:t xml:space="preserve"> свободных денег – 6</w:t>
      </w:r>
      <w:r w:rsidR="00DD29A3">
        <w:rPr>
          <w:rFonts w:ascii="Times New Roman" w:hAnsi="Times New Roman" w:cs="Times New Roman"/>
          <w:sz w:val="28"/>
          <w:szCs w:val="28"/>
        </w:rPr>
        <w:t>2</w:t>
      </w:r>
      <w:r w:rsidRPr="006B255C">
        <w:rPr>
          <w:rFonts w:ascii="Times New Roman" w:hAnsi="Times New Roman" w:cs="Times New Roman"/>
          <w:sz w:val="28"/>
          <w:szCs w:val="28"/>
        </w:rPr>
        <w:t>,</w:t>
      </w:r>
      <w:r w:rsidR="00DD29A3">
        <w:rPr>
          <w:rFonts w:ascii="Times New Roman" w:hAnsi="Times New Roman" w:cs="Times New Roman"/>
          <w:sz w:val="28"/>
          <w:szCs w:val="28"/>
        </w:rPr>
        <w:t>9</w:t>
      </w:r>
      <w:r w:rsidRPr="006B255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426AE">
        <w:rPr>
          <w:rFonts w:ascii="Times New Roman" w:hAnsi="Times New Roman" w:cs="Times New Roman"/>
          <w:sz w:val="28"/>
          <w:szCs w:val="28"/>
        </w:rPr>
        <w:t>6</w:t>
      </w:r>
      <w:r w:rsidR="00DD29A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%);</w:t>
      </w:r>
    </w:p>
    <w:p w:rsidR="00557C57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пользуются </w:t>
      </w:r>
      <w:r w:rsidRPr="006B255C">
        <w:rPr>
          <w:rFonts w:ascii="Times New Roman" w:hAnsi="Times New Roman" w:cs="Times New Roman"/>
          <w:sz w:val="28"/>
          <w:szCs w:val="28"/>
        </w:rPr>
        <w:t xml:space="preserve">заемными финансовыми продуктами (услугами)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26AE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 (за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F31390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%), из них по причине «</w:t>
      </w:r>
      <w:r w:rsidRPr="006B255C">
        <w:rPr>
          <w:rFonts w:ascii="Times New Roman" w:hAnsi="Times New Roman" w:cs="Times New Roman"/>
          <w:sz w:val="28"/>
          <w:szCs w:val="28"/>
        </w:rPr>
        <w:t>Не люблю кредиты/займы/не хочу жить в долг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B2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426AE">
        <w:rPr>
          <w:rFonts w:ascii="Times New Roman" w:hAnsi="Times New Roman" w:cs="Times New Roman"/>
          <w:sz w:val="28"/>
          <w:szCs w:val="28"/>
        </w:rPr>
        <w:t xml:space="preserve"> 5</w:t>
      </w:r>
      <w:r w:rsidR="00F31390">
        <w:rPr>
          <w:rFonts w:ascii="Times New Roman" w:hAnsi="Times New Roman" w:cs="Times New Roman"/>
          <w:sz w:val="28"/>
          <w:szCs w:val="28"/>
        </w:rPr>
        <w:t>1</w:t>
      </w:r>
      <w:r w:rsidRPr="006B255C"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5</w:t>
      </w:r>
      <w:r w:rsidRPr="006B255C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 4</w:t>
      </w:r>
      <w:r w:rsidR="00F3139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%);</w:t>
      </w:r>
    </w:p>
    <w:p w:rsidR="00557C57" w:rsidRPr="00553DEA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пользуются </w:t>
      </w:r>
      <w:r w:rsidRPr="007B5AB4">
        <w:rPr>
          <w:rFonts w:ascii="Times New Roman" w:hAnsi="Times New Roman" w:cs="Times New Roman"/>
          <w:sz w:val="28"/>
          <w:szCs w:val="28"/>
        </w:rPr>
        <w:t>страховы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7B5AB4">
        <w:rPr>
          <w:rFonts w:ascii="Times New Roman" w:hAnsi="Times New Roman" w:cs="Times New Roman"/>
          <w:sz w:val="28"/>
          <w:szCs w:val="28"/>
        </w:rPr>
        <w:t xml:space="preserve"> продукт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7B5AB4">
        <w:rPr>
          <w:rFonts w:ascii="Times New Roman" w:hAnsi="Times New Roman" w:cs="Times New Roman"/>
          <w:sz w:val="28"/>
          <w:szCs w:val="28"/>
        </w:rPr>
        <w:t xml:space="preserve"> (услуг) </w:t>
      </w:r>
      <w:r w:rsidR="00F31390">
        <w:rPr>
          <w:rFonts w:ascii="Times New Roman" w:hAnsi="Times New Roman" w:cs="Times New Roman"/>
          <w:sz w:val="28"/>
          <w:szCs w:val="28"/>
        </w:rPr>
        <w:t>- 46,8</w:t>
      </w:r>
      <w:r w:rsidR="006426AE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</w:t>
      </w:r>
      <w:r w:rsidR="006426AE">
        <w:rPr>
          <w:rFonts w:ascii="Times New Roman" w:hAnsi="Times New Roman" w:cs="Times New Roman"/>
          <w:sz w:val="28"/>
          <w:szCs w:val="28"/>
        </w:rPr>
        <w:t xml:space="preserve"> </w:t>
      </w:r>
      <w:r w:rsidR="00F31390">
        <w:rPr>
          <w:rFonts w:ascii="Times New Roman" w:hAnsi="Times New Roman" w:cs="Times New Roman"/>
          <w:sz w:val="28"/>
          <w:szCs w:val="28"/>
        </w:rPr>
        <w:t>45</w:t>
      </w:r>
      <w:r w:rsidR="006426AE"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%), из них по причине: «</w:t>
      </w:r>
      <w:r w:rsidRPr="00553DEA">
        <w:rPr>
          <w:rFonts w:ascii="Times New Roman" w:hAnsi="Times New Roman" w:cs="Times New Roman"/>
          <w:sz w:val="28"/>
          <w:szCs w:val="28"/>
        </w:rPr>
        <w:t>Не вижу смысла в страховании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3DEA">
        <w:rPr>
          <w:rFonts w:ascii="Times New Roman" w:hAnsi="Times New Roman" w:cs="Times New Roman"/>
          <w:sz w:val="28"/>
          <w:szCs w:val="28"/>
        </w:rPr>
        <w:t xml:space="preserve"> – </w:t>
      </w:r>
      <w:r w:rsidR="006426AE">
        <w:rPr>
          <w:rFonts w:ascii="Times New Roman" w:hAnsi="Times New Roman" w:cs="Times New Roman"/>
          <w:sz w:val="28"/>
          <w:szCs w:val="28"/>
        </w:rPr>
        <w:t>4</w:t>
      </w:r>
      <w:r w:rsidR="00F31390">
        <w:rPr>
          <w:rFonts w:ascii="Times New Roman" w:hAnsi="Times New Roman" w:cs="Times New Roman"/>
          <w:sz w:val="28"/>
          <w:szCs w:val="28"/>
        </w:rPr>
        <w:t>3</w:t>
      </w:r>
      <w:r w:rsidRPr="00553DEA"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9</w:t>
      </w:r>
      <w:r w:rsidRPr="00553DEA">
        <w:rPr>
          <w:rFonts w:ascii="Times New Roman" w:hAnsi="Times New Roman" w:cs="Times New Roman"/>
          <w:sz w:val="28"/>
          <w:szCs w:val="28"/>
        </w:rPr>
        <w:t>%</w:t>
      </w:r>
      <w:r w:rsidR="006426AE">
        <w:rPr>
          <w:rFonts w:ascii="Times New Roman" w:hAnsi="Times New Roman" w:cs="Times New Roman"/>
          <w:sz w:val="28"/>
          <w:szCs w:val="28"/>
        </w:rPr>
        <w:t xml:space="preserve"> (за 2022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F31390">
        <w:rPr>
          <w:rFonts w:ascii="Times New Roman" w:hAnsi="Times New Roman" w:cs="Times New Roman"/>
          <w:sz w:val="28"/>
          <w:szCs w:val="28"/>
        </w:rPr>
        <w:t>4</w:t>
      </w:r>
      <w:r w:rsidR="006426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%); «с</w:t>
      </w:r>
      <w:r w:rsidRPr="00553DEA">
        <w:rPr>
          <w:rFonts w:ascii="Times New Roman" w:hAnsi="Times New Roman" w:cs="Times New Roman"/>
          <w:sz w:val="28"/>
          <w:szCs w:val="28"/>
        </w:rPr>
        <w:t>тоимость страхового полиса слишком высокая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3DEA">
        <w:rPr>
          <w:rFonts w:ascii="Times New Roman" w:hAnsi="Times New Roman" w:cs="Times New Roman"/>
          <w:sz w:val="28"/>
          <w:szCs w:val="28"/>
        </w:rPr>
        <w:t xml:space="preserve"> – 2</w:t>
      </w:r>
      <w:r w:rsidR="00F31390">
        <w:rPr>
          <w:rFonts w:ascii="Times New Roman" w:hAnsi="Times New Roman" w:cs="Times New Roman"/>
          <w:sz w:val="28"/>
          <w:szCs w:val="28"/>
        </w:rPr>
        <w:t>0</w:t>
      </w:r>
      <w:r w:rsidRPr="00553DEA">
        <w:rPr>
          <w:rFonts w:ascii="Times New Roman" w:hAnsi="Times New Roman" w:cs="Times New Roman"/>
          <w:sz w:val="28"/>
          <w:szCs w:val="28"/>
        </w:rPr>
        <w:t>,</w:t>
      </w:r>
      <w:r w:rsidR="00F31390">
        <w:rPr>
          <w:rFonts w:ascii="Times New Roman" w:hAnsi="Times New Roman" w:cs="Times New Roman"/>
          <w:sz w:val="28"/>
          <w:szCs w:val="28"/>
        </w:rPr>
        <w:t>2</w:t>
      </w:r>
      <w:r w:rsidRPr="00553DEA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426AE">
        <w:rPr>
          <w:rFonts w:ascii="Times New Roman" w:hAnsi="Times New Roman" w:cs="Times New Roman"/>
          <w:sz w:val="28"/>
          <w:szCs w:val="28"/>
        </w:rPr>
        <w:t>21,</w:t>
      </w:r>
      <w:r w:rsidR="00F3139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%); «я</w:t>
      </w:r>
      <w:r w:rsidRPr="00553DEA">
        <w:rPr>
          <w:rFonts w:ascii="Times New Roman" w:hAnsi="Times New Roman" w:cs="Times New Roman"/>
          <w:sz w:val="28"/>
          <w:szCs w:val="28"/>
        </w:rPr>
        <w:t xml:space="preserve"> не доверяю страховым организациям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31390">
        <w:rPr>
          <w:rFonts w:ascii="Times New Roman" w:hAnsi="Times New Roman" w:cs="Times New Roman"/>
          <w:sz w:val="28"/>
          <w:szCs w:val="28"/>
        </w:rPr>
        <w:t xml:space="preserve"> – 20,4</w:t>
      </w:r>
      <w:r w:rsidRPr="00553DEA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 w:rsidR="00F31390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426AE">
        <w:rPr>
          <w:rFonts w:ascii="Times New Roman" w:hAnsi="Times New Roman" w:cs="Times New Roman"/>
          <w:sz w:val="28"/>
          <w:szCs w:val="28"/>
        </w:rPr>
        <w:t>1</w:t>
      </w:r>
      <w:r w:rsidR="00F3139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26A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%), что свидетельствует о </w:t>
      </w:r>
      <w:r w:rsidR="00F31390"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z w:val="28"/>
          <w:szCs w:val="28"/>
        </w:rPr>
        <w:t>ьш</w:t>
      </w:r>
      <w:r w:rsidR="006426A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 довери</w:t>
      </w:r>
      <w:r w:rsidR="006426A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 страховым организациям </w:t>
      </w:r>
      <w:r w:rsidR="00662CB2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по сравнении с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 w:rsidR="00F31390">
        <w:rPr>
          <w:rFonts w:ascii="Times New Roman" w:hAnsi="Times New Roman" w:cs="Times New Roman"/>
          <w:sz w:val="28"/>
          <w:szCs w:val="28"/>
        </w:rPr>
        <w:t xml:space="preserve"> годом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C57" w:rsidRPr="00F763F0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763F0">
        <w:rPr>
          <w:rFonts w:ascii="Times New Roman" w:hAnsi="Times New Roman" w:cs="Times New Roman"/>
          <w:sz w:val="28"/>
          <w:szCs w:val="28"/>
        </w:rPr>
        <w:t>арплатн</w:t>
      </w:r>
      <w:r>
        <w:rPr>
          <w:rFonts w:ascii="Times New Roman" w:hAnsi="Times New Roman" w:cs="Times New Roman"/>
          <w:sz w:val="28"/>
          <w:szCs w:val="28"/>
        </w:rPr>
        <w:t>ой банковской картой пользуются 8</w:t>
      </w:r>
      <w:r w:rsidR="006426AE">
        <w:rPr>
          <w:rFonts w:ascii="Times New Roman" w:hAnsi="Times New Roman" w:cs="Times New Roman"/>
          <w:sz w:val="28"/>
          <w:szCs w:val="28"/>
        </w:rPr>
        <w:t>7,</w:t>
      </w:r>
      <w:r w:rsidR="00626BE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 респондентов (за 202</w:t>
      </w:r>
      <w:r w:rsidR="006426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426AE">
        <w:rPr>
          <w:rFonts w:ascii="Times New Roman" w:hAnsi="Times New Roman" w:cs="Times New Roman"/>
          <w:sz w:val="28"/>
          <w:szCs w:val="28"/>
        </w:rPr>
        <w:t>8</w:t>
      </w:r>
      <w:r w:rsidR="00626BEC">
        <w:rPr>
          <w:rFonts w:ascii="Times New Roman" w:hAnsi="Times New Roman" w:cs="Times New Roman"/>
          <w:sz w:val="28"/>
          <w:szCs w:val="28"/>
        </w:rPr>
        <w:t>5,7</w:t>
      </w:r>
      <w:r>
        <w:rPr>
          <w:rFonts w:ascii="Times New Roman" w:hAnsi="Times New Roman" w:cs="Times New Roman"/>
          <w:sz w:val="28"/>
          <w:szCs w:val="28"/>
        </w:rPr>
        <w:t>%), кредитной</w:t>
      </w:r>
      <w:r w:rsidRPr="00F763F0">
        <w:rPr>
          <w:rFonts w:ascii="Times New Roman" w:hAnsi="Times New Roman" w:cs="Times New Roman"/>
          <w:sz w:val="28"/>
          <w:szCs w:val="28"/>
        </w:rPr>
        <w:t xml:space="preserve"> </w:t>
      </w:r>
      <w:r w:rsidR="006426AE">
        <w:rPr>
          <w:rFonts w:ascii="Times New Roman" w:hAnsi="Times New Roman" w:cs="Times New Roman"/>
          <w:sz w:val="28"/>
          <w:szCs w:val="28"/>
        </w:rPr>
        <w:t>–</w:t>
      </w:r>
      <w:r w:rsidRPr="00F763F0">
        <w:rPr>
          <w:rFonts w:ascii="Times New Roman" w:hAnsi="Times New Roman" w:cs="Times New Roman"/>
          <w:sz w:val="28"/>
          <w:szCs w:val="28"/>
        </w:rPr>
        <w:t xml:space="preserve"> </w:t>
      </w:r>
      <w:r w:rsidR="00626BEC">
        <w:rPr>
          <w:rFonts w:ascii="Times New Roman" w:hAnsi="Times New Roman" w:cs="Times New Roman"/>
          <w:sz w:val="28"/>
          <w:szCs w:val="28"/>
        </w:rPr>
        <w:t>27</w:t>
      </w:r>
      <w:r w:rsidR="006426AE">
        <w:rPr>
          <w:rFonts w:ascii="Times New Roman" w:hAnsi="Times New Roman" w:cs="Times New Roman"/>
          <w:sz w:val="28"/>
          <w:szCs w:val="28"/>
        </w:rPr>
        <w:t>,</w:t>
      </w:r>
      <w:r w:rsidR="00626BE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D14E00">
        <w:rPr>
          <w:rFonts w:ascii="Times New Roman" w:hAnsi="Times New Roman" w:cs="Times New Roman"/>
          <w:sz w:val="28"/>
          <w:szCs w:val="28"/>
        </w:rPr>
        <w:t>(за 2022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626BEC">
        <w:rPr>
          <w:rFonts w:ascii="Times New Roman" w:hAnsi="Times New Roman" w:cs="Times New Roman"/>
          <w:sz w:val="28"/>
          <w:szCs w:val="28"/>
        </w:rPr>
        <w:t>2</w:t>
      </w:r>
      <w:r w:rsidR="006426AE">
        <w:rPr>
          <w:rFonts w:ascii="Times New Roman" w:hAnsi="Times New Roman" w:cs="Times New Roman"/>
          <w:sz w:val="28"/>
          <w:szCs w:val="28"/>
        </w:rPr>
        <w:t>8,</w:t>
      </w:r>
      <w:r w:rsidR="00626BE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%).</w:t>
      </w:r>
    </w:p>
    <w:p w:rsidR="00D14E00" w:rsidRPr="007B5AB4" w:rsidRDefault="00557C57" w:rsidP="00D14E0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3F0">
        <w:rPr>
          <w:rFonts w:ascii="Times New Roman" w:hAnsi="Times New Roman" w:cs="Times New Roman"/>
          <w:sz w:val="28"/>
          <w:szCs w:val="28"/>
        </w:rPr>
        <w:t>Денежны</w:t>
      </w:r>
      <w:r>
        <w:rPr>
          <w:rFonts w:ascii="Times New Roman" w:hAnsi="Times New Roman" w:cs="Times New Roman"/>
          <w:sz w:val="28"/>
          <w:szCs w:val="28"/>
        </w:rPr>
        <w:t>ми переводами</w:t>
      </w:r>
      <w:r w:rsidRPr="00F763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763F0">
        <w:rPr>
          <w:rFonts w:ascii="Times New Roman" w:hAnsi="Times New Roman" w:cs="Times New Roman"/>
          <w:sz w:val="28"/>
          <w:szCs w:val="28"/>
        </w:rPr>
        <w:t>переводы/платежи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763F0">
        <w:rPr>
          <w:rFonts w:ascii="Times New Roman" w:hAnsi="Times New Roman" w:cs="Times New Roman"/>
          <w:sz w:val="28"/>
          <w:szCs w:val="28"/>
        </w:rPr>
        <w:t xml:space="preserve"> через мобильный банк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763F0">
        <w:rPr>
          <w:rFonts w:ascii="Times New Roman" w:hAnsi="Times New Roman" w:cs="Times New Roman"/>
          <w:sz w:val="28"/>
          <w:szCs w:val="28"/>
        </w:rPr>
        <w:t>с помощью специализированного мобильного приложения (программы) для смартфона или планшета</w:t>
      </w:r>
      <w:r>
        <w:rPr>
          <w:rFonts w:ascii="Times New Roman" w:hAnsi="Times New Roman" w:cs="Times New Roman"/>
          <w:sz w:val="28"/>
          <w:szCs w:val="28"/>
        </w:rPr>
        <w:t xml:space="preserve"> пользуют</w:t>
      </w:r>
      <w:r w:rsidR="00626BEC">
        <w:rPr>
          <w:rFonts w:ascii="Times New Roman" w:hAnsi="Times New Roman" w:cs="Times New Roman"/>
          <w:sz w:val="28"/>
          <w:szCs w:val="28"/>
        </w:rPr>
        <w:t>ся</w:t>
      </w:r>
      <w:r w:rsidRPr="00F763F0">
        <w:rPr>
          <w:rFonts w:ascii="Times New Roman" w:hAnsi="Times New Roman" w:cs="Times New Roman"/>
          <w:sz w:val="28"/>
          <w:szCs w:val="28"/>
        </w:rPr>
        <w:t xml:space="preserve"> 7</w:t>
      </w:r>
      <w:r w:rsidR="00626BEC">
        <w:rPr>
          <w:rFonts w:ascii="Times New Roman" w:hAnsi="Times New Roman" w:cs="Times New Roman"/>
          <w:sz w:val="28"/>
          <w:szCs w:val="28"/>
        </w:rPr>
        <w:t>2</w:t>
      </w:r>
      <w:r w:rsidRPr="00F763F0">
        <w:rPr>
          <w:rFonts w:ascii="Times New Roman" w:hAnsi="Times New Roman" w:cs="Times New Roman"/>
          <w:sz w:val="28"/>
          <w:szCs w:val="28"/>
        </w:rPr>
        <w:t>,</w:t>
      </w:r>
      <w:r w:rsidR="00D14E00">
        <w:rPr>
          <w:rFonts w:ascii="Times New Roman" w:hAnsi="Times New Roman" w:cs="Times New Roman"/>
          <w:sz w:val="28"/>
          <w:szCs w:val="28"/>
        </w:rPr>
        <w:t>4</w:t>
      </w:r>
      <w:r w:rsidRPr="00F763F0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</w:t>
      </w:r>
      <w:r w:rsidR="00D14E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D14E00">
        <w:rPr>
          <w:rFonts w:ascii="Times New Roman" w:hAnsi="Times New Roman" w:cs="Times New Roman"/>
          <w:sz w:val="28"/>
          <w:szCs w:val="28"/>
        </w:rPr>
        <w:t>7</w:t>
      </w:r>
      <w:r w:rsidR="00626BEC">
        <w:rPr>
          <w:rFonts w:ascii="Times New Roman" w:hAnsi="Times New Roman" w:cs="Times New Roman"/>
          <w:sz w:val="28"/>
          <w:szCs w:val="28"/>
        </w:rPr>
        <w:t>3</w:t>
      </w:r>
      <w:r w:rsidR="00D14E00">
        <w:rPr>
          <w:rFonts w:ascii="Times New Roman" w:hAnsi="Times New Roman" w:cs="Times New Roman"/>
          <w:sz w:val="28"/>
          <w:szCs w:val="28"/>
        </w:rPr>
        <w:t>,</w:t>
      </w:r>
      <w:r w:rsidR="00626BE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%), при том, что </w:t>
      </w:r>
      <w:r w:rsidR="00626BEC">
        <w:rPr>
          <w:rFonts w:ascii="Times New Roman" w:hAnsi="Times New Roman" w:cs="Times New Roman"/>
          <w:sz w:val="28"/>
          <w:szCs w:val="28"/>
        </w:rPr>
        <w:t>не</w:t>
      </w:r>
      <w:r w:rsidR="00D14E00">
        <w:rPr>
          <w:rFonts w:ascii="Times New Roman" w:hAnsi="Times New Roman" w:cs="Times New Roman"/>
          <w:sz w:val="28"/>
          <w:szCs w:val="28"/>
        </w:rPr>
        <w:t xml:space="preserve"> </w:t>
      </w:r>
      <w:r w:rsidR="00D14E00" w:rsidRPr="007B5AB4">
        <w:rPr>
          <w:rFonts w:ascii="Times New Roman" w:hAnsi="Times New Roman" w:cs="Times New Roman"/>
          <w:sz w:val="28"/>
          <w:szCs w:val="28"/>
        </w:rPr>
        <w:t>уверен</w:t>
      </w:r>
      <w:r w:rsidR="00626BEC">
        <w:rPr>
          <w:rFonts w:ascii="Times New Roman" w:hAnsi="Times New Roman" w:cs="Times New Roman"/>
          <w:sz w:val="28"/>
          <w:szCs w:val="28"/>
        </w:rPr>
        <w:t>ы</w:t>
      </w:r>
      <w:r w:rsidR="00D14E00" w:rsidRPr="007B5AB4">
        <w:rPr>
          <w:rFonts w:ascii="Times New Roman" w:hAnsi="Times New Roman" w:cs="Times New Roman"/>
          <w:sz w:val="28"/>
          <w:szCs w:val="28"/>
        </w:rPr>
        <w:t xml:space="preserve"> в безопасности интернет-сервисов </w:t>
      </w:r>
      <w:r w:rsidR="00D14E00">
        <w:rPr>
          <w:rFonts w:ascii="Times New Roman" w:hAnsi="Times New Roman" w:cs="Times New Roman"/>
          <w:sz w:val="28"/>
          <w:szCs w:val="28"/>
        </w:rPr>
        <w:t>6</w:t>
      </w:r>
      <w:r w:rsidR="00626BEC">
        <w:rPr>
          <w:rFonts w:ascii="Times New Roman" w:hAnsi="Times New Roman" w:cs="Times New Roman"/>
          <w:sz w:val="28"/>
          <w:szCs w:val="28"/>
        </w:rPr>
        <w:t>2</w:t>
      </w:r>
      <w:r w:rsidR="00D14E00" w:rsidRPr="007B5AB4">
        <w:rPr>
          <w:rFonts w:ascii="Times New Roman" w:hAnsi="Times New Roman" w:cs="Times New Roman"/>
          <w:sz w:val="28"/>
          <w:szCs w:val="28"/>
        </w:rPr>
        <w:t>,</w:t>
      </w:r>
      <w:r w:rsidR="00626BEC">
        <w:rPr>
          <w:rFonts w:ascii="Times New Roman" w:hAnsi="Times New Roman" w:cs="Times New Roman"/>
          <w:sz w:val="28"/>
          <w:szCs w:val="28"/>
        </w:rPr>
        <w:t>9</w:t>
      </w:r>
      <w:r w:rsidR="00D14E00" w:rsidRPr="007B5AB4">
        <w:rPr>
          <w:rFonts w:ascii="Times New Roman" w:hAnsi="Times New Roman" w:cs="Times New Roman"/>
          <w:sz w:val="28"/>
          <w:szCs w:val="28"/>
        </w:rPr>
        <w:t>%</w:t>
      </w:r>
      <w:r w:rsidR="00D14E00">
        <w:rPr>
          <w:rFonts w:ascii="Times New Roman" w:hAnsi="Times New Roman" w:cs="Times New Roman"/>
          <w:sz w:val="28"/>
          <w:szCs w:val="28"/>
        </w:rPr>
        <w:t xml:space="preserve"> респондентов (за 2022 год – 37,0%).</w:t>
      </w:r>
    </w:p>
    <w:p w:rsidR="00557C57" w:rsidRDefault="00557C57" w:rsidP="00557C57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C57" w:rsidRPr="00266D4C" w:rsidRDefault="00557C57" w:rsidP="00557C5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мониторинг свидетельствует </w:t>
      </w:r>
      <w:r w:rsidRPr="00837D38">
        <w:rPr>
          <w:rFonts w:ascii="Times New Roman" w:hAnsi="Times New Roman" w:cs="Times New Roman"/>
          <w:sz w:val="28"/>
          <w:szCs w:val="28"/>
        </w:rPr>
        <w:t>о</w:t>
      </w:r>
      <w:r w:rsidR="00626BEC">
        <w:rPr>
          <w:rFonts w:ascii="Times New Roman" w:hAnsi="Times New Roman" w:cs="Times New Roman"/>
          <w:sz w:val="28"/>
          <w:szCs w:val="28"/>
          <w:lang w:val="ru-RU"/>
        </w:rPr>
        <w:t>б отношении                                     к финансовым продуктам практически на уровне 2022 года, что может быть связано с нестабильной экономической и политической обстановкой</w:t>
      </w:r>
      <w:r w:rsidRPr="00837D38">
        <w:rPr>
          <w:rFonts w:ascii="Times New Roman" w:hAnsi="Times New Roman" w:cs="Times New Roman"/>
          <w:sz w:val="28"/>
          <w:szCs w:val="28"/>
        </w:rPr>
        <w:t>.</w:t>
      </w:r>
    </w:p>
    <w:sectPr w:rsidR="00557C57" w:rsidRPr="00266D4C" w:rsidSect="00662CB2">
      <w:pgSz w:w="11909" w:h="16834"/>
      <w:pgMar w:top="1276" w:right="852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9"/>
    <w:rsid w:val="00020150"/>
    <w:rsid w:val="0002632B"/>
    <w:rsid w:val="00085BC4"/>
    <w:rsid w:val="000B7237"/>
    <w:rsid w:val="0012771C"/>
    <w:rsid w:val="002543D2"/>
    <w:rsid w:val="002D30B4"/>
    <w:rsid w:val="00344634"/>
    <w:rsid w:val="00377C17"/>
    <w:rsid w:val="003827D7"/>
    <w:rsid w:val="00396FB1"/>
    <w:rsid w:val="00493BED"/>
    <w:rsid w:val="004B735C"/>
    <w:rsid w:val="00545ADA"/>
    <w:rsid w:val="00557C57"/>
    <w:rsid w:val="005E7AC6"/>
    <w:rsid w:val="00626437"/>
    <w:rsid w:val="00626BEC"/>
    <w:rsid w:val="00630DAF"/>
    <w:rsid w:val="006426AE"/>
    <w:rsid w:val="00662CB2"/>
    <w:rsid w:val="0078458C"/>
    <w:rsid w:val="008949B1"/>
    <w:rsid w:val="008D69B7"/>
    <w:rsid w:val="009B70AB"/>
    <w:rsid w:val="00AE537A"/>
    <w:rsid w:val="00BD2FE3"/>
    <w:rsid w:val="00C22008"/>
    <w:rsid w:val="00CD4A81"/>
    <w:rsid w:val="00D14E00"/>
    <w:rsid w:val="00D45497"/>
    <w:rsid w:val="00DA4BB9"/>
    <w:rsid w:val="00DB0AF9"/>
    <w:rsid w:val="00DB3CE2"/>
    <w:rsid w:val="00DD29A3"/>
    <w:rsid w:val="00E51A2B"/>
    <w:rsid w:val="00F0258E"/>
    <w:rsid w:val="00F31390"/>
    <w:rsid w:val="00F9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B1279-5448-4140-9C1D-AF4D64F2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link w:val="a6"/>
    <w:uiPriority w:val="1"/>
    <w:qFormat/>
    <w:rsid w:val="0078458C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6">
    <w:name w:val="Без интервала Знак"/>
    <w:link w:val="a5"/>
    <w:uiPriority w:val="1"/>
    <w:locked/>
    <w:rsid w:val="0078458C"/>
    <w:rPr>
      <w:rFonts w:asciiTheme="minorHAnsi" w:eastAsiaTheme="minorHAnsi" w:hAnsiTheme="minorHAnsi" w:cstheme="minorBidi"/>
      <w:lang w:val="ru-RU" w:eastAsia="en-US"/>
    </w:rPr>
  </w:style>
  <w:style w:type="character" w:styleId="a7">
    <w:name w:val="Hyperlink"/>
    <w:basedOn w:val="a0"/>
    <w:uiPriority w:val="99"/>
    <w:unhideWhenUsed/>
    <w:rsid w:val="0078458C"/>
    <w:rPr>
      <w:rFonts w:ascii="Tahoma" w:hAnsi="Tahoma" w:cs="Tahoma" w:hint="default"/>
      <w:b w:val="0"/>
      <w:bCs w:val="0"/>
      <w:strike w:val="0"/>
      <w:dstrike w:val="0"/>
      <w:color w:val="2790C7"/>
      <w:sz w:val="18"/>
      <w:szCs w:val="18"/>
      <w:u w:val="none"/>
      <w:effect w:val="none"/>
    </w:rPr>
  </w:style>
  <w:style w:type="paragraph" w:styleId="a8">
    <w:name w:val="List Paragraph"/>
    <w:basedOn w:val="a"/>
    <w:uiPriority w:val="34"/>
    <w:qFormat/>
    <w:rsid w:val="00557C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hyperlink" Target="https://docs.google.com/forms/d/1rM1T3_DUauk-w8ljwARz9x_TfBhiMj0lNRPBONkTJH4/edi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hyperlink" Target="https://docs.google.com/forms/d/19CHNlphL4Nw0_sYecKmIL9bW07ysdcOU7XW9jrMPlFw/edit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hyperlink" Target="https://docs.google.com/forms/d/1bCHojKKguH97zOnKLSIznCk8HWq6_PhTe2YurDfHT84/edit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hyperlink" Target="https://www.vsevreg.ru/upload/docks/2021/01.2021/&#1052;&#1086;&#1085;&#1080;&#1090;&#1086;&#1088;&#1080;&#1085;&#1075;.rar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chart" Target="charts/chart1.xml"/><Relationship Id="rId51" Type="http://schemas.openxmlformats.org/officeDocument/2006/relationships/image" Target="media/image43.png"/><Relationship Id="rId3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</a:rPr>
              <a:t>1. Укажите ваш статус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</a:rPr>
              <a:t>54 ответа</a:t>
            </a:r>
          </a:p>
        </c:rich>
      </c:tx>
      <c:layout>
        <c:manualLayout>
          <c:xMode val="edge"/>
          <c:yMode val="edge"/>
          <c:x val="5.1487131816856227E-2"/>
          <c:y val="2.649006622516556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2.3047900262467192E-4"/>
                  <c:y val="-4.2194295249517628E-2"/>
                </c:manualLayout>
              </c:layout>
              <c:tx>
                <c:rich>
                  <a:bodyPr/>
                  <a:lstStyle/>
                  <a:p>
                    <a:fld id="{972509B4-53F3-4BCD-9C31-5F932272D475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5404819189268051E-2"/>
                  <c:y val="-1.1420625401957367E-2"/>
                </c:manualLayout>
              </c:layout>
              <c:tx>
                <c:rich>
                  <a:bodyPr/>
                  <a:lstStyle/>
                  <a:p>
                    <a:fld id="{1C4A9482-D7BF-450D-BDD4-54BC871B7231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3.0096693642461359E-2"/>
                  <c:y val="-5.1796770436807985E-2"/>
                </c:manualLayout>
              </c:layout>
              <c:tx>
                <c:rich>
                  <a:bodyPr/>
                  <a:lstStyle/>
                  <a:p>
                    <a:fld id="{C620DE85-6DA8-491A-881B-73334BC66CED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Юридическое лицо</c:v>
                </c:pt>
                <c:pt idx="1">
                  <c:v>Индивидуальный предринитматель</c:v>
                </c:pt>
                <c:pt idx="2">
                  <c:v>Самозанятый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18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Лист1!$A$2:$A$5</c:f>
              <c:strCache>
                <c:ptCount val="3"/>
                <c:pt idx="0">
                  <c:v>Юридическое лицо</c:v>
                </c:pt>
                <c:pt idx="1">
                  <c:v>Индивидуальный предринитматель</c:v>
                </c:pt>
                <c:pt idx="2">
                  <c:v>Самозанятый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46.3</c:v>
                </c:pt>
                <c:pt idx="1">
                  <c:v>33.299999999999997</c:v>
                </c:pt>
                <c:pt idx="2">
                  <c:v>20.399999999999999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20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Ширяева</dc:creator>
  <cp:lastModifiedBy>Ширяева</cp:lastModifiedBy>
  <cp:revision>23</cp:revision>
  <dcterms:created xsi:type="dcterms:W3CDTF">2024-01-10T06:24:00Z</dcterms:created>
  <dcterms:modified xsi:type="dcterms:W3CDTF">2024-01-19T10:51:00Z</dcterms:modified>
</cp:coreProperties>
</file>